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A8DC7" w14:textId="39CFA1DE"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>
        <w:rPr>
          <w:rFonts w:asciiTheme="minorHAnsi" w:hAnsiTheme="minorHAnsi" w:cstheme="minorHAnsi"/>
          <w:b/>
          <w:caps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>Al Dirigente Scolastico</w:t>
      </w:r>
    </w:p>
    <w:p w14:paraId="6D818F6C" w14:textId="76EE1AAC"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S.S.IG. L. Murialdo</w:t>
      </w:r>
    </w:p>
    <w:p w14:paraId="7F7642D0" w14:textId="76378E92" w:rsid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Via Ordona Lavello s.n.c.</w:t>
      </w:r>
    </w:p>
    <w:p w14:paraId="505F61CB" w14:textId="0782E26C" w:rsidR="00DE7B50" w:rsidRPr="00DE7B50" w:rsidRDefault="00DE7B50" w:rsidP="00DE7B50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cap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71121 – Foggia</w:t>
      </w:r>
    </w:p>
    <w:p w14:paraId="209DD626" w14:textId="77777777" w:rsidR="00DE7B50" w:rsidRDefault="00DE7B50" w:rsidP="00DC4CA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622D34E3" w14:textId="6151A378" w:rsidR="00DE7B50" w:rsidRDefault="00DE7B50" w:rsidP="00DE7B50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 xml:space="preserve">OGGETTO: </w:t>
      </w:r>
      <w:r>
        <w:rPr>
          <w:rFonts w:asciiTheme="minorHAnsi" w:hAnsiTheme="minorHAnsi" w:cstheme="minorHAnsi"/>
          <w:b/>
          <w:sz w:val="24"/>
          <w:szCs w:val="24"/>
        </w:rPr>
        <w:t>Manifestazione di interesse a svolgere incarico di Funzione Strumentale.</w:t>
      </w:r>
    </w:p>
    <w:p w14:paraId="2E16B235" w14:textId="77777777" w:rsidR="00900D5C" w:rsidRPr="00DE7B50" w:rsidRDefault="00900D5C" w:rsidP="00DC4CA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37BF6ECD" w14:textId="54853A64" w:rsidR="00900D5C" w:rsidRPr="00DE7B50" w:rsidRDefault="00900D5C" w:rsidP="0033332C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Il/la sottoscritto/a _______________________ nato</w:t>
      </w:r>
      <w:r w:rsidR="00DE7B50">
        <w:rPr>
          <w:rFonts w:asciiTheme="minorHAnsi" w:hAnsiTheme="minorHAnsi" w:cstheme="minorHAnsi"/>
          <w:sz w:val="24"/>
          <w:szCs w:val="24"/>
        </w:rPr>
        <w:t xml:space="preserve">/a </w:t>
      </w:r>
      <w:r w:rsidRPr="00DE7B50">
        <w:rPr>
          <w:rFonts w:asciiTheme="minorHAnsi" w:hAnsiTheme="minorHAnsi" w:cstheme="minorHAnsi"/>
          <w:sz w:val="24"/>
          <w:szCs w:val="24"/>
        </w:rPr>
        <w:t xml:space="preserve">a __________________________________ </w:t>
      </w:r>
    </w:p>
    <w:p w14:paraId="460A7641" w14:textId="75574C5C" w:rsidR="00900D5C" w:rsidRPr="00DE7B50" w:rsidRDefault="00900D5C" w:rsidP="0033332C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il ____________________ docente a tempo indeterminato/determ</w:t>
      </w:r>
      <w:r w:rsidR="00DE7B50">
        <w:rPr>
          <w:rFonts w:asciiTheme="minorHAnsi" w:hAnsiTheme="minorHAnsi" w:cstheme="minorHAnsi"/>
          <w:sz w:val="24"/>
          <w:szCs w:val="24"/>
        </w:rPr>
        <w:t>i</w:t>
      </w:r>
      <w:r w:rsidRPr="00DE7B50">
        <w:rPr>
          <w:rFonts w:asciiTheme="minorHAnsi" w:hAnsiTheme="minorHAnsi" w:cstheme="minorHAnsi"/>
          <w:sz w:val="24"/>
          <w:szCs w:val="24"/>
        </w:rPr>
        <w:t xml:space="preserve">nato presso codesto istituto, </w:t>
      </w:r>
      <w:r w:rsidR="0041004F">
        <w:rPr>
          <w:rFonts w:asciiTheme="minorHAnsi" w:hAnsiTheme="minorHAnsi" w:cstheme="minorHAnsi"/>
          <w:sz w:val="24"/>
          <w:szCs w:val="24"/>
        </w:rPr>
        <w:t>su cattedra di ______________________</w:t>
      </w:r>
    </w:p>
    <w:p w14:paraId="1A6775E8" w14:textId="52A9ADA6" w:rsidR="00900D5C" w:rsidRPr="00DE7B50" w:rsidRDefault="00DE7B50" w:rsidP="00153C8D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manifesta il proprio interesse</w:t>
      </w:r>
    </w:p>
    <w:p w14:paraId="0E22F40A" w14:textId="13F91D25" w:rsidR="00900D5C" w:rsidRPr="00DE7B50" w:rsidRDefault="00DE7B50" w:rsidP="00DC4CA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svolgere l’incarico di</w:t>
      </w:r>
      <w:r w:rsidR="00900D5C" w:rsidRPr="00DE7B50">
        <w:rPr>
          <w:rFonts w:asciiTheme="minorHAnsi" w:hAnsiTheme="minorHAnsi" w:cstheme="minorHAnsi"/>
          <w:sz w:val="24"/>
          <w:szCs w:val="24"/>
        </w:rPr>
        <w:t xml:space="preserve"> Funzione Strumentale </w:t>
      </w:r>
      <w:r>
        <w:rPr>
          <w:rFonts w:asciiTheme="minorHAnsi" w:hAnsiTheme="minorHAnsi" w:cstheme="minorHAnsi"/>
          <w:sz w:val="24"/>
          <w:szCs w:val="24"/>
        </w:rPr>
        <w:t xml:space="preserve">nel corrente anno scolastico 20../20.. </w:t>
      </w:r>
      <w:r w:rsidR="00900D5C" w:rsidRPr="00DE7B50">
        <w:rPr>
          <w:rFonts w:asciiTheme="minorHAnsi" w:hAnsiTheme="minorHAnsi" w:cstheme="minorHAnsi"/>
          <w:sz w:val="24"/>
          <w:szCs w:val="24"/>
        </w:rPr>
        <w:t xml:space="preserve">relativa a: </w:t>
      </w:r>
    </w:p>
    <w:p w14:paraId="6DF8E44B" w14:textId="1623B99C" w:rsidR="00900D5C" w:rsidRPr="00DE7B50" w:rsidRDefault="00900D5C" w:rsidP="00DC4CA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DE7B50">
        <w:rPr>
          <w:rFonts w:asciiTheme="minorHAnsi" w:hAnsiTheme="minorHAnsi" w:cstheme="minorHAnsi"/>
          <w:i/>
          <w:sz w:val="16"/>
          <w:szCs w:val="16"/>
        </w:rPr>
        <w:t xml:space="preserve">(Indicare con una X l’area per la quale si </w:t>
      </w:r>
      <w:r w:rsidR="00DE7B50">
        <w:rPr>
          <w:rFonts w:asciiTheme="minorHAnsi" w:hAnsiTheme="minorHAnsi" w:cstheme="minorHAnsi"/>
          <w:i/>
          <w:sz w:val="16"/>
          <w:szCs w:val="16"/>
        </w:rPr>
        <w:t>dà la propria disponibilità</w:t>
      </w:r>
      <w:r w:rsidRPr="00DE7B50">
        <w:rPr>
          <w:rFonts w:asciiTheme="minorHAnsi" w:hAnsiTheme="minorHAnsi" w:cstheme="minorHAnsi"/>
          <w:i/>
          <w:sz w:val="16"/>
          <w:szCs w:val="16"/>
        </w:rPr>
        <w:t>)</w:t>
      </w: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946"/>
      </w:tblGrid>
      <w:tr w:rsidR="00900D5C" w:rsidRPr="00DE7B50" w14:paraId="44A83294" w14:textId="77777777" w:rsidTr="00DC4CA9">
        <w:tc>
          <w:tcPr>
            <w:tcW w:w="3369" w:type="dxa"/>
          </w:tcPr>
          <w:p w14:paraId="005B0816" w14:textId="77777777" w:rsidR="00900D5C" w:rsidRPr="00DE7B50" w:rsidRDefault="00900D5C" w:rsidP="008E06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>TIPOLOGIA INCARICO</w:t>
            </w:r>
          </w:p>
        </w:tc>
        <w:tc>
          <w:tcPr>
            <w:tcW w:w="6946" w:type="dxa"/>
          </w:tcPr>
          <w:p w14:paraId="3F51EAC4" w14:textId="77777777" w:rsidR="00900D5C" w:rsidRPr="00DE7B50" w:rsidRDefault="00900D5C" w:rsidP="008E06D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>COMPITI</w:t>
            </w:r>
          </w:p>
        </w:tc>
      </w:tr>
      <w:tr w:rsidR="00900D5C" w:rsidRPr="00DE7B50" w14:paraId="686EB09B" w14:textId="77777777" w:rsidTr="00DC4CA9">
        <w:trPr>
          <w:cantSplit/>
        </w:trPr>
        <w:tc>
          <w:tcPr>
            <w:tcW w:w="3369" w:type="dxa"/>
          </w:tcPr>
          <w:p w14:paraId="03A923AC" w14:textId="77777777" w:rsidR="00900D5C" w:rsidRPr="00DE7B50" w:rsidRDefault="00900D5C" w:rsidP="00DC4CA9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</w:pPr>
            <w:bookmarkStart w:id="0" w:name="Controllo1"/>
          </w:p>
          <w:p w14:paraId="0ACA310A" w14:textId="6AF1B49A" w:rsidR="00900D5C" w:rsidRPr="00DE7B50" w:rsidRDefault="00900D5C" w:rsidP="00DC4CA9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50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  <w:instrText xml:space="preserve"> FORMCHECKBOX </w:instrText>
            </w:r>
            <w:r w:rsidR="000349DC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</w:r>
            <w:r w:rsidR="000349DC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  <w:fldChar w:fldCharType="separate"/>
            </w:r>
            <w:r w:rsidRPr="00DE7B50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  <w:fldChar w:fldCharType="end"/>
            </w:r>
            <w:bookmarkEnd w:id="0"/>
            <w:r w:rsidR="005B157B"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  <w:t xml:space="preserve"> </w:t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>AREA 1</w:t>
            </w:r>
          </w:p>
          <w:p w14:paraId="09C7FEEA" w14:textId="77777777" w:rsidR="00900D5C" w:rsidRPr="00DE7B50" w:rsidRDefault="00900D5C" w:rsidP="00E92896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>Coordinamento, monitoraggio e valutazione delle attività del  POF</w:t>
            </w:r>
          </w:p>
        </w:tc>
        <w:tc>
          <w:tcPr>
            <w:tcW w:w="6946" w:type="dxa"/>
          </w:tcPr>
          <w:p w14:paraId="588B05E9" w14:textId="34B74BB5" w:rsidR="00900D5C" w:rsidRPr="00DE7B50" w:rsidRDefault="00DE7B50" w:rsidP="000349DC">
            <w:pPr>
              <w:spacing w:after="0" w:line="240" w:lineRule="auto"/>
              <w:ind w:left="33"/>
              <w:jc w:val="both"/>
              <w:rPr>
                <w:szCs w:val="19"/>
                <w:lang w:eastAsia="it-IT"/>
              </w:rPr>
            </w:pPr>
            <w:r>
              <w:rPr>
                <w:szCs w:val="19"/>
                <w:lang w:eastAsia="it-IT"/>
              </w:rPr>
              <w:t>Stesura/</w:t>
            </w:r>
            <w:r w:rsidRPr="00755C2D">
              <w:rPr>
                <w:szCs w:val="19"/>
                <w:lang w:eastAsia="it-IT"/>
              </w:rPr>
              <w:t>Aggiornamento P.T.O.F.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Revisione e stesura del P.O.F. (versione integrale e sintetica)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Coordinamento delle attività connesse con l’attuazione del P.O.F.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Coordinamento delle attività dei Referenti dei singoli progetti (invio e successiva acquisizione delle schede di progetto/attività elaborate dai rispettivi referenti per l’inserimento nel P.O.F, elaborazione e stesura degli strumenti di monitoraggio e verifica intermedia e finale delle attività progettuali)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Verifica e valuta</w:t>
            </w:r>
            <w:r>
              <w:rPr>
                <w:szCs w:val="19"/>
                <w:lang w:eastAsia="it-IT"/>
              </w:rPr>
              <w:t xml:space="preserve">zione delle attività del P.O.F. - </w:t>
            </w:r>
            <w:r w:rsidRPr="00755C2D">
              <w:rPr>
                <w:lang w:val="it"/>
              </w:rPr>
              <w:t>Promozione e coordinamento delle attività e iniziative finalizzate alla realizzazione di un curricolo per competenze d’istituto e prove di realtà per la valutazione delle competenze</w:t>
            </w:r>
            <w:r w:rsidR="000349DC">
              <w:rPr>
                <w:lang w:val="it"/>
              </w:rPr>
              <w:t xml:space="preserve"> </w:t>
            </w:r>
            <w:r>
              <w:rPr>
                <w:szCs w:val="19"/>
                <w:lang w:eastAsia="it-IT"/>
              </w:rPr>
              <w:t xml:space="preserve">- </w:t>
            </w:r>
            <w:r w:rsidRPr="00755C2D">
              <w:rPr>
                <w:szCs w:val="19"/>
                <w:lang w:eastAsia="it-IT"/>
              </w:rPr>
              <w:t>Coordinamento N.I.V.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Monitoraggio avanzamento PdM</w:t>
            </w:r>
            <w:r>
              <w:rPr>
                <w:szCs w:val="19"/>
                <w:lang w:eastAsia="it-IT"/>
              </w:rPr>
              <w:t xml:space="preserve"> - Revisione RAV</w:t>
            </w:r>
          </w:p>
        </w:tc>
      </w:tr>
      <w:tr w:rsidR="00900D5C" w:rsidRPr="00DE7B50" w14:paraId="26AC6EFA" w14:textId="77777777" w:rsidTr="00DC4CA9">
        <w:trPr>
          <w:cantSplit/>
        </w:trPr>
        <w:tc>
          <w:tcPr>
            <w:tcW w:w="3369" w:type="dxa"/>
          </w:tcPr>
          <w:p w14:paraId="797A18E6" w14:textId="77777777" w:rsidR="00900D5C" w:rsidRPr="00DE7B50" w:rsidRDefault="00900D5C" w:rsidP="0066005B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1" w:name="Controllo3"/>
          </w:p>
          <w:p w14:paraId="5C1A33A7" w14:textId="0811C34A" w:rsidR="00900D5C" w:rsidRPr="00DE7B50" w:rsidRDefault="00900D5C" w:rsidP="0066005B">
            <w:pPr>
              <w:spacing w:line="240" w:lineRule="auto"/>
              <w:ind w:left="36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349DC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349D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1"/>
            <w:r w:rsidR="005B157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>AREA 2</w:t>
            </w:r>
          </w:p>
          <w:p w14:paraId="743C707F" w14:textId="77777777" w:rsidR="00900D5C" w:rsidRPr="00DE7B50" w:rsidRDefault="00900D5C" w:rsidP="00E928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noProof w:val="0"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Coordinamento e gestione delle attività di continuità/orientamento</w:t>
            </w:r>
          </w:p>
        </w:tc>
        <w:tc>
          <w:tcPr>
            <w:tcW w:w="6946" w:type="dxa"/>
          </w:tcPr>
          <w:p w14:paraId="4DB4A861" w14:textId="63436C3D" w:rsidR="00900D5C" w:rsidRPr="005B157B" w:rsidRDefault="005B157B" w:rsidP="000349DC">
            <w:pPr>
              <w:spacing w:after="0"/>
              <w:ind w:left="34"/>
              <w:jc w:val="both"/>
              <w:rPr>
                <w:szCs w:val="19"/>
                <w:lang w:eastAsia="it-IT"/>
              </w:rPr>
            </w:pPr>
            <w:r w:rsidRPr="004A5E65">
              <w:rPr>
                <w:szCs w:val="19"/>
                <w:lang w:eastAsia="it-IT"/>
              </w:rPr>
              <w:t>Coordinamento rapporti famiglie, allievi, docenti</w:t>
            </w:r>
            <w:r w:rsidR="000349DC">
              <w:rPr>
                <w:szCs w:val="19"/>
                <w:lang w:eastAsia="it-IT"/>
              </w:rPr>
              <w:t xml:space="preserve"> - </w:t>
            </w:r>
            <w:bookmarkStart w:id="2" w:name="_GoBack"/>
            <w:bookmarkEnd w:id="2"/>
            <w:r w:rsidRPr="00755C2D">
              <w:rPr>
                <w:szCs w:val="19"/>
                <w:lang w:eastAsia="it-IT"/>
              </w:rPr>
              <w:t>Organizzazione e coordinamento dei progetti di continuità con le Scuole Primarie del territorio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Predisposizione del materiale informativo relativo alla Scuola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Coordinamento delle attività extra-curricolari connesse alla continuità/orientamento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Partecipazione agli incontri di presentazione della Scuola finalizzati alle iscrizioni alle classi prim</w:t>
            </w:r>
            <w:r>
              <w:rPr>
                <w:szCs w:val="19"/>
                <w:lang w:eastAsia="it-IT"/>
              </w:rPr>
              <w:t xml:space="preserve">e - </w:t>
            </w:r>
            <w:r w:rsidRPr="00755C2D">
              <w:rPr>
                <w:szCs w:val="19"/>
                <w:lang w:eastAsia="it-IT"/>
              </w:rPr>
              <w:t>Organizzazione e coordinamento delle attività di orientamento con le Scuole Secondarie di II Grado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Rapporti con Enti o esperti esterni per l’attività di orientamento delle classi terze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Monitoraggio risult</w:t>
            </w:r>
            <w:r>
              <w:rPr>
                <w:szCs w:val="19"/>
                <w:lang w:eastAsia="it-IT"/>
              </w:rPr>
              <w:t>ati a distanza degli ex-alunni</w:t>
            </w:r>
          </w:p>
        </w:tc>
      </w:tr>
      <w:tr w:rsidR="00900D5C" w:rsidRPr="00DE7B50" w14:paraId="59FB5DA7" w14:textId="77777777" w:rsidTr="00E92896">
        <w:trPr>
          <w:trHeight w:val="350"/>
        </w:trPr>
        <w:tc>
          <w:tcPr>
            <w:tcW w:w="3369" w:type="dxa"/>
          </w:tcPr>
          <w:p w14:paraId="402A2936" w14:textId="77777777" w:rsidR="00900D5C" w:rsidRPr="00DE7B50" w:rsidRDefault="00900D5C" w:rsidP="006600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bookmarkStart w:id="3" w:name="Controllo4"/>
          <w:p w14:paraId="2C7BE5E5" w14:textId="298815B0" w:rsidR="00900D5C" w:rsidRPr="00DE7B50" w:rsidRDefault="00900D5C" w:rsidP="0066005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349DC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349D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3"/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AREA 3</w:t>
            </w:r>
          </w:p>
          <w:p w14:paraId="282F3D89" w14:textId="77777777" w:rsidR="00900D5C" w:rsidRPr="00DE7B50" w:rsidRDefault="00900D5C" w:rsidP="006600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Coordinamento e gestione delle attività di inclusione scolastica (alunni H / BES)</w:t>
            </w:r>
          </w:p>
        </w:tc>
        <w:tc>
          <w:tcPr>
            <w:tcW w:w="6946" w:type="dxa"/>
          </w:tcPr>
          <w:p w14:paraId="74A10542" w14:textId="388F2533" w:rsidR="005B157B" w:rsidRPr="00755C2D" w:rsidRDefault="005B157B" w:rsidP="005B157B">
            <w:pPr>
              <w:spacing w:after="0"/>
              <w:ind w:left="33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Coordinamento con analoghe Funzioni Strumentali della Scuola Primaria e Secondaria di II Grado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Partecipazione al G.L.I.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Predisposizione e coordinamento riunioni G.L.H.O. ed eventuale sostituzione del Dirigente scolastico, in caso di necessità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Rapporti con A.S.L. e servizi sociali del comune, operatori socio-sanitari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Gestione della documentazione relativa agli alunni con disabilità (certificazioni sanitarie, P.E.I., P.D.F., verbali G.L.H.O., verbali G.L.</w:t>
            </w:r>
            <w:r>
              <w:rPr>
                <w:szCs w:val="19"/>
                <w:lang w:eastAsia="it-IT"/>
              </w:rPr>
              <w:t xml:space="preserve">I., gestione piattaforma, ecc.) - </w:t>
            </w:r>
            <w:r w:rsidRPr="00755C2D">
              <w:rPr>
                <w:szCs w:val="19"/>
                <w:lang w:eastAsia="it-IT"/>
              </w:rPr>
              <w:t>Coordinamento e cura dei rapporti con Enti ed Istituzioni esterne alla Scuola in relazione alle tematiche dell’integrazione scolastica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 xml:space="preserve">Alunni BES / DSA: supporto ai docenti di classe, inclusione alunni, continuità e orientamento (fornire </w:t>
            </w:r>
            <w:r w:rsidRPr="00755C2D">
              <w:rPr>
                <w:szCs w:val="19"/>
                <w:lang w:eastAsia="it-IT"/>
              </w:rPr>
              <w:lastRenderedPageBreak/>
              <w:t>informazioni ai docenti circa le disposizioni normative vigenti in tema di B.E.S / DSA, fornire indicazioni di base su strumenti compensativi e misure dispensative al fine di realizzare un intervento didattico il più possibile adeguato e personalizzato, divulgazione di materiali didattici e di valutazione specifici)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Supporto ai docenti di classe nella elaborazione di strategie volte al superamento dei problemi nella classe con alunni B.E.S.</w:t>
            </w:r>
          </w:p>
          <w:p w14:paraId="37588537" w14:textId="00A7DAE4" w:rsidR="00900D5C" w:rsidRPr="005B157B" w:rsidRDefault="005B157B" w:rsidP="005B157B">
            <w:pPr>
              <w:spacing w:after="0"/>
              <w:ind w:left="33"/>
              <w:jc w:val="both"/>
              <w:rPr>
                <w:szCs w:val="19"/>
                <w:lang w:eastAsia="it-IT"/>
              </w:rPr>
            </w:pPr>
            <w:r w:rsidRPr="00755C2D">
              <w:rPr>
                <w:szCs w:val="19"/>
                <w:lang w:eastAsia="it-IT"/>
              </w:rPr>
              <w:t>Cura della dotazione bibliografica e di sussidi specifici all’interno dell’Istituto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Diffusione e pubblicizzazione in merito alle iniziative di formazione specifica o di aggiornamento</w:t>
            </w:r>
            <w:r>
              <w:rPr>
                <w:szCs w:val="19"/>
                <w:lang w:eastAsia="it-IT"/>
              </w:rPr>
              <w:t xml:space="preserve"> - </w:t>
            </w:r>
            <w:r w:rsidRPr="00755C2D">
              <w:rPr>
                <w:szCs w:val="19"/>
                <w:lang w:eastAsia="it-IT"/>
              </w:rPr>
              <w:t>Condivisione riguardo alle Associazioni/Enti/Istituzioni/Università ai quali poter fare riferimento per le tematiche in oggetto</w:t>
            </w:r>
          </w:p>
        </w:tc>
      </w:tr>
      <w:tr w:rsidR="00900D5C" w:rsidRPr="00DE7B50" w14:paraId="394D465C" w14:textId="77777777" w:rsidTr="00DC4CA9">
        <w:trPr>
          <w:trHeight w:val="1125"/>
        </w:trPr>
        <w:tc>
          <w:tcPr>
            <w:tcW w:w="3369" w:type="dxa"/>
          </w:tcPr>
          <w:p w14:paraId="1B44C53C" w14:textId="77777777" w:rsidR="00900D5C" w:rsidRPr="00DE7B50" w:rsidRDefault="00900D5C" w:rsidP="00DC4C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4" w:name="Controllo6"/>
          </w:p>
          <w:p w14:paraId="384F420C" w14:textId="47570178" w:rsidR="00900D5C" w:rsidRPr="00DE7B50" w:rsidRDefault="00900D5C" w:rsidP="00DC4CA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FORMCHECKBOX </w:instrText>
            </w:r>
            <w:r w:rsidR="000349DC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="000349DC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4"/>
            <w:r w:rsidR="0041004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DE7B50">
              <w:rPr>
                <w:rFonts w:asciiTheme="minorHAnsi" w:hAnsiTheme="minorHAnsi" w:cstheme="minorHAnsi"/>
                <w:b/>
                <w:sz w:val="24"/>
                <w:szCs w:val="24"/>
              </w:rPr>
              <w:t>AREA 4</w:t>
            </w:r>
          </w:p>
          <w:p w14:paraId="53A5A97D" w14:textId="77777777" w:rsidR="00900D5C" w:rsidRPr="00DE7B50" w:rsidRDefault="00900D5C" w:rsidP="00DC4CA9">
            <w:pPr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b/>
                <w:color w:val="003366"/>
                <w:sz w:val="24"/>
                <w:szCs w:val="24"/>
              </w:rPr>
            </w:pPr>
            <w:r w:rsidRPr="00DE7B50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Rapporti con l’esterno</w:t>
            </w:r>
          </w:p>
        </w:tc>
        <w:tc>
          <w:tcPr>
            <w:tcW w:w="6946" w:type="dxa"/>
          </w:tcPr>
          <w:p w14:paraId="1564062A" w14:textId="21A4708C" w:rsidR="00900D5C" w:rsidRPr="005B157B" w:rsidRDefault="005B157B" w:rsidP="005B1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cs="Arial"/>
                <w:lang w:val="it"/>
              </w:rPr>
            </w:pPr>
            <w:r w:rsidRPr="00755C2D">
              <w:rPr>
                <w:rFonts w:cs="Arial"/>
                <w:lang w:val="it"/>
              </w:rPr>
              <w:t>Coordinamento delle iniziative e attività connesse all’apertura della scuola al territorio</w:t>
            </w:r>
            <w:r>
              <w:rPr>
                <w:rFonts w:cs="Arial"/>
                <w:lang w:val="it"/>
              </w:rPr>
              <w:t xml:space="preserve"> - </w:t>
            </w:r>
            <w:r w:rsidRPr="00755C2D">
              <w:rPr>
                <w:rFonts w:cs="Arial"/>
                <w:lang w:val="it"/>
              </w:rPr>
              <w:t>Coordinamento di eventi didattici e culturali che prevedono la presenza della scuola sul territorio</w:t>
            </w:r>
            <w:r>
              <w:rPr>
                <w:rFonts w:cs="Arial"/>
                <w:lang w:val="it"/>
              </w:rPr>
              <w:t xml:space="preserve"> - </w:t>
            </w:r>
            <w:r w:rsidRPr="00755C2D">
              <w:rPr>
                <w:rFonts w:cs="Arial"/>
                <w:lang w:val="it"/>
              </w:rPr>
              <w:t>Supporto al DS nella cura dei rapporti con gli Enti locali, segnalando i bisogni e vigilando sull’erogazione dei servizi a cui gli stessi sono tenuti</w:t>
            </w:r>
            <w:r>
              <w:rPr>
                <w:rFonts w:cs="Arial"/>
                <w:lang w:val="it"/>
              </w:rPr>
              <w:t xml:space="preserve"> - </w:t>
            </w:r>
            <w:r w:rsidRPr="00755C2D">
              <w:rPr>
                <w:rFonts w:cs="Arial"/>
                <w:lang w:val="it"/>
              </w:rPr>
              <w:t>Selezione delle iniziative esterne da sottoporre all’attenzione dei colleghi in coerenza con il P.T.O.F.</w:t>
            </w:r>
            <w:r>
              <w:rPr>
                <w:rFonts w:cs="Arial"/>
                <w:lang w:val="it"/>
              </w:rPr>
              <w:t xml:space="preserve"> - </w:t>
            </w:r>
            <w:r w:rsidRPr="00755C2D">
              <w:rPr>
                <w:rFonts w:cs="Arial"/>
                <w:lang w:val="it"/>
              </w:rPr>
              <w:t>Monitoraggio e valutazione delle iniziative intraprese di apertura della scuola al territorio, in collaborazione con il Docente dell’Area 1</w:t>
            </w:r>
            <w:r>
              <w:rPr>
                <w:rFonts w:cs="Arial"/>
                <w:lang w:val="it"/>
              </w:rPr>
              <w:t xml:space="preserve"> - </w:t>
            </w:r>
            <w:r w:rsidRPr="00755C2D">
              <w:rPr>
                <w:rFonts w:cs="Arial"/>
                <w:lang w:val="it"/>
              </w:rPr>
              <w:t>Coordinamento e pubblicizzazione eventi connessi all’attività scolastica (</w:t>
            </w:r>
            <w:r>
              <w:rPr>
                <w:rFonts w:cs="Arial"/>
                <w:lang w:val="it"/>
              </w:rPr>
              <w:t>c</w:t>
            </w:r>
            <w:r w:rsidRPr="00755C2D">
              <w:rPr>
                <w:rFonts w:cs="Arial"/>
                <w:lang w:val="it"/>
              </w:rPr>
              <w:t>omunicati stampa realizzazione locandine, manifesti, …)</w:t>
            </w:r>
          </w:p>
        </w:tc>
      </w:tr>
    </w:tbl>
    <w:p w14:paraId="64910DBD" w14:textId="77777777" w:rsidR="00900D5C" w:rsidRPr="00DE7B50" w:rsidRDefault="00900D5C" w:rsidP="00DC4CA9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689209E" w14:textId="77777777" w:rsidR="00900D5C" w:rsidRPr="00DE7B50" w:rsidRDefault="00900D5C" w:rsidP="00DC4CA9">
      <w:pPr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DE7B50">
        <w:rPr>
          <w:rFonts w:asciiTheme="minorHAnsi" w:hAnsiTheme="minorHAnsi" w:cstheme="minorHAnsi"/>
          <w:b/>
          <w:sz w:val="24"/>
          <w:szCs w:val="24"/>
          <w:u w:val="single"/>
        </w:rPr>
        <w:t>AZIONI COMUNI ALLE FF.SS. :</w:t>
      </w:r>
    </w:p>
    <w:p w14:paraId="237D6CA1" w14:textId="77777777" w:rsidR="005B157B" w:rsidRPr="0041004F" w:rsidRDefault="005B157B" w:rsidP="005B157B">
      <w:pPr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  <w:lang w:eastAsia="it-IT"/>
        </w:rPr>
      </w:pPr>
      <w:r w:rsidRPr="0041004F">
        <w:rPr>
          <w:sz w:val="24"/>
          <w:szCs w:val="24"/>
          <w:lang w:eastAsia="it-IT"/>
        </w:rPr>
        <w:t>Partecipazione a riunioni di coordinamento organizzativo del gruppo staff e dei Dipartimenti Disciplinari</w:t>
      </w:r>
    </w:p>
    <w:p w14:paraId="1DBD1609" w14:textId="77777777" w:rsidR="005B157B" w:rsidRPr="0041004F" w:rsidRDefault="005B157B" w:rsidP="005B157B">
      <w:pPr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  <w:lang w:eastAsia="it-IT"/>
        </w:rPr>
      </w:pPr>
      <w:r w:rsidRPr="0041004F">
        <w:rPr>
          <w:sz w:val="24"/>
          <w:szCs w:val="24"/>
          <w:lang w:eastAsia="it-IT"/>
        </w:rPr>
        <w:t>Partecipazione a riunioni con i genitori per quanto di propria pertinenza</w:t>
      </w:r>
    </w:p>
    <w:p w14:paraId="7A031DEC" w14:textId="77777777" w:rsidR="005B157B" w:rsidRPr="0041004F" w:rsidRDefault="005B157B" w:rsidP="005B157B">
      <w:pPr>
        <w:numPr>
          <w:ilvl w:val="0"/>
          <w:numId w:val="1"/>
        </w:numPr>
        <w:spacing w:after="0"/>
        <w:ind w:left="714" w:hanging="357"/>
        <w:jc w:val="both"/>
        <w:rPr>
          <w:sz w:val="24"/>
          <w:szCs w:val="24"/>
          <w:lang w:eastAsia="it-IT"/>
        </w:rPr>
      </w:pPr>
      <w:r w:rsidRPr="0041004F">
        <w:rPr>
          <w:sz w:val="24"/>
          <w:szCs w:val="24"/>
          <w:lang w:eastAsia="it-IT"/>
        </w:rPr>
        <w:t>Stesura progetto iniziale, relazioni intermedie e finali di verifica del lavoro svolto.</w:t>
      </w:r>
    </w:p>
    <w:p w14:paraId="265D40D4" w14:textId="77777777" w:rsidR="00900D5C" w:rsidRPr="0041004F" w:rsidRDefault="00900D5C" w:rsidP="0041004F">
      <w:pPr>
        <w:spacing w:after="0"/>
        <w:jc w:val="both"/>
        <w:rPr>
          <w:rFonts w:asciiTheme="minorHAnsi" w:hAnsiTheme="minorHAnsi" w:cstheme="minorHAnsi"/>
          <w:sz w:val="24"/>
          <w:szCs w:val="24"/>
          <w:lang w:eastAsia="it-IT"/>
        </w:rPr>
      </w:pPr>
    </w:p>
    <w:p w14:paraId="6E8D4388" w14:textId="44B509CF" w:rsidR="0041004F" w:rsidRPr="0041004F" w:rsidRDefault="0041004F" w:rsidP="0041004F">
      <w:pPr>
        <w:spacing w:after="0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it-IT"/>
        </w:rPr>
      </w:pPr>
      <w:r w:rsidRPr="0041004F">
        <w:rPr>
          <w:rFonts w:asciiTheme="minorHAnsi" w:hAnsiTheme="minorHAnsi" w:cstheme="minorHAnsi"/>
          <w:color w:val="000000" w:themeColor="text1"/>
          <w:sz w:val="24"/>
          <w:szCs w:val="24"/>
          <w:lang w:eastAsia="it-IT"/>
        </w:rPr>
        <w:t>Si allegano i seguenti documenti:</w:t>
      </w:r>
    </w:p>
    <w:p w14:paraId="1C460185" w14:textId="29804A04" w:rsidR="0041004F" w:rsidRPr="0041004F" w:rsidRDefault="0041004F" w:rsidP="0041004F">
      <w:pPr>
        <w:spacing w:after="0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it-IT"/>
        </w:rPr>
      </w:pPr>
      <w:r w:rsidRPr="0041004F">
        <w:rPr>
          <w:rFonts w:asciiTheme="minorHAnsi" w:hAnsiTheme="minorHAnsi" w:cstheme="minorHAnsi"/>
          <w:color w:val="000000" w:themeColor="text1"/>
          <w:sz w:val="24"/>
          <w:szCs w:val="24"/>
          <w:lang w:eastAsia="it-IT"/>
        </w:rPr>
        <w:t>□</w:t>
      </w:r>
      <w:r w:rsidRPr="0041004F">
        <w:rPr>
          <w:rFonts w:asciiTheme="minorHAnsi" w:hAnsiTheme="minorHAnsi" w:cstheme="minorHAnsi"/>
          <w:color w:val="000000" w:themeColor="text1"/>
          <w:sz w:val="24"/>
          <w:szCs w:val="24"/>
          <w:lang w:eastAsia="it-IT"/>
        </w:rPr>
        <w:tab/>
        <w:t xml:space="preserve">Curriculum vitae </w:t>
      </w:r>
    </w:p>
    <w:p w14:paraId="69101847" w14:textId="7407E86D" w:rsidR="0041004F" w:rsidRPr="0041004F" w:rsidRDefault="0041004F" w:rsidP="0041004F">
      <w:pPr>
        <w:spacing w:after="0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it-IT"/>
        </w:rPr>
      </w:pPr>
      <w:r w:rsidRPr="0041004F">
        <w:rPr>
          <w:rFonts w:asciiTheme="minorHAnsi" w:hAnsiTheme="minorHAnsi" w:cstheme="minorHAnsi"/>
          <w:color w:val="000000" w:themeColor="text1"/>
          <w:sz w:val="24"/>
          <w:szCs w:val="24"/>
          <w:lang w:eastAsia="it-IT"/>
        </w:rPr>
        <w:t>□</w:t>
      </w:r>
      <w:r w:rsidRPr="0041004F">
        <w:rPr>
          <w:rFonts w:asciiTheme="minorHAnsi" w:hAnsiTheme="minorHAnsi" w:cstheme="minorHAnsi"/>
          <w:color w:val="000000" w:themeColor="text1"/>
          <w:sz w:val="24"/>
          <w:szCs w:val="24"/>
          <w:lang w:eastAsia="it-IT"/>
        </w:rPr>
        <w:tab/>
        <w:t>Proposta progettuale</w:t>
      </w:r>
    </w:p>
    <w:p w14:paraId="6E6C81D9" w14:textId="77777777" w:rsidR="0041004F" w:rsidRPr="0041004F" w:rsidRDefault="0041004F" w:rsidP="0041004F">
      <w:pPr>
        <w:spacing w:after="0"/>
        <w:ind w:left="357"/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eastAsia="it-IT"/>
        </w:rPr>
      </w:pPr>
    </w:p>
    <w:p w14:paraId="4BD38857" w14:textId="77777777" w:rsidR="00900D5C" w:rsidRPr="00DE7B50" w:rsidRDefault="00900D5C" w:rsidP="00D456CD">
      <w:pPr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Foggia, ______________</w:t>
      </w:r>
      <w:r w:rsidRPr="00DE7B50">
        <w:rPr>
          <w:rFonts w:asciiTheme="minorHAnsi" w:hAnsiTheme="minorHAnsi" w:cstheme="minorHAnsi"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ab/>
      </w:r>
      <w:r w:rsidRPr="00DE7B50">
        <w:rPr>
          <w:rFonts w:asciiTheme="minorHAnsi" w:hAnsiTheme="minorHAnsi" w:cstheme="minorHAnsi"/>
          <w:sz w:val="24"/>
          <w:szCs w:val="24"/>
        </w:rPr>
        <w:tab/>
        <w:t xml:space="preserve">FIRMA </w:t>
      </w:r>
    </w:p>
    <w:p w14:paraId="0D225B2F" w14:textId="77777777" w:rsidR="00900D5C" w:rsidRPr="00DE7B50" w:rsidRDefault="00900D5C" w:rsidP="00D456CD">
      <w:pPr>
        <w:spacing w:after="0"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14:paraId="7145D06B" w14:textId="1EEDFBB7" w:rsidR="00900D5C" w:rsidRPr="00DE7B50" w:rsidRDefault="00900D5C" w:rsidP="005B157B">
      <w:pPr>
        <w:spacing w:after="0" w:line="240" w:lineRule="atLeast"/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  <w:r w:rsidRPr="00DE7B50">
        <w:rPr>
          <w:rFonts w:asciiTheme="minorHAnsi" w:hAnsiTheme="minorHAnsi" w:cstheme="minorHAnsi"/>
          <w:sz w:val="24"/>
          <w:szCs w:val="24"/>
        </w:rPr>
        <w:t>__________________________</w:t>
      </w:r>
    </w:p>
    <w:sectPr w:rsidR="00900D5C" w:rsidRPr="00DE7B50" w:rsidSect="00DE7B50">
      <w:pgSz w:w="11906" w:h="16838"/>
      <w:pgMar w:top="851" w:right="1134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4B05"/>
    <w:multiLevelType w:val="hybridMultilevel"/>
    <w:tmpl w:val="25466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34382"/>
    <w:multiLevelType w:val="hybridMultilevel"/>
    <w:tmpl w:val="1D3CD4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4D3CDE"/>
    <w:multiLevelType w:val="hybridMultilevel"/>
    <w:tmpl w:val="955EA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D52F6"/>
    <w:multiLevelType w:val="hybridMultilevel"/>
    <w:tmpl w:val="398E8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F3653B"/>
    <w:multiLevelType w:val="hybridMultilevel"/>
    <w:tmpl w:val="CB4248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F334FE"/>
    <w:multiLevelType w:val="hybridMultilevel"/>
    <w:tmpl w:val="5EDEEE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F4"/>
    <w:rsid w:val="00030468"/>
    <w:rsid w:val="000349DC"/>
    <w:rsid w:val="00062571"/>
    <w:rsid w:val="001418F0"/>
    <w:rsid w:val="00153C8D"/>
    <w:rsid w:val="001F484B"/>
    <w:rsid w:val="001F6CBD"/>
    <w:rsid w:val="00210DF2"/>
    <w:rsid w:val="00294ADA"/>
    <w:rsid w:val="002C5F6B"/>
    <w:rsid w:val="002D3D1E"/>
    <w:rsid w:val="0033332C"/>
    <w:rsid w:val="003E7C78"/>
    <w:rsid w:val="003F3423"/>
    <w:rsid w:val="0041004F"/>
    <w:rsid w:val="00432FE6"/>
    <w:rsid w:val="00480047"/>
    <w:rsid w:val="00505B39"/>
    <w:rsid w:val="00520770"/>
    <w:rsid w:val="005B157B"/>
    <w:rsid w:val="006264E8"/>
    <w:rsid w:val="00633006"/>
    <w:rsid w:val="0066005B"/>
    <w:rsid w:val="00664455"/>
    <w:rsid w:val="006B1B57"/>
    <w:rsid w:val="00700924"/>
    <w:rsid w:val="0076160B"/>
    <w:rsid w:val="007B0149"/>
    <w:rsid w:val="007B34B8"/>
    <w:rsid w:val="008E06D3"/>
    <w:rsid w:val="008F70E8"/>
    <w:rsid w:val="00900D5C"/>
    <w:rsid w:val="00976B8D"/>
    <w:rsid w:val="009900F4"/>
    <w:rsid w:val="009B3ADA"/>
    <w:rsid w:val="009C7B3E"/>
    <w:rsid w:val="00B16CE6"/>
    <w:rsid w:val="00B957F7"/>
    <w:rsid w:val="00BF641D"/>
    <w:rsid w:val="00C1549C"/>
    <w:rsid w:val="00C75506"/>
    <w:rsid w:val="00C81011"/>
    <w:rsid w:val="00CF513D"/>
    <w:rsid w:val="00D352B9"/>
    <w:rsid w:val="00D456CD"/>
    <w:rsid w:val="00DC4CA9"/>
    <w:rsid w:val="00DD7468"/>
    <w:rsid w:val="00DE7B50"/>
    <w:rsid w:val="00E103DE"/>
    <w:rsid w:val="00E10C80"/>
    <w:rsid w:val="00E1191D"/>
    <w:rsid w:val="00E92896"/>
    <w:rsid w:val="00F10990"/>
    <w:rsid w:val="00F11EB7"/>
    <w:rsid w:val="00F15968"/>
    <w:rsid w:val="00F83314"/>
    <w:rsid w:val="00FA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BB1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352B9"/>
    <w:pPr>
      <w:spacing w:after="200" w:line="276" w:lineRule="auto"/>
    </w:pPr>
    <w:rPr>
      <w:noProof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9900F4"/>
    <w:pPr>
      <w:spacing w:before="100" w:beforeAutospacing="1" w:after="100" w:afterAutospacing="1" w:line="240" w:lineRule="auto"/>
    </w:pPr>
    <w:rPr>
      <w:rFonts w:ascii="Times New Roman" w:eastAsia="Times New Roman" w:hAnsi="Times New Roman"/>
      <w:noProof w:val="0"/>
      <w:sz w:val="24"/>
      <w:szCs w:val="24"/>
      <w:lang w:eastAsia="it-IT"/>
    </w:rPr>
  </w:style>
  <w:style w:type="table" w:styleId="Grigliatabella">
    <w:name w:val="Table Grid"/>
    <w:basedOn w:val="Tabellanormale"/>
    <w:uiPriority w:val="99"/>
    <w:rsid w:val="00DC4C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9B3ADA"/>
    <w:pPr>
      <w:spacing w:after="160" w:line="259" w:lineRule="auto"/>
      <w:ind w:left="720"/>
      <w:contextualSpacing/>
    </w:pPr>
    <w:rPr>
      <w:noProof w:val="0"/>
    </w:rPr>
  </w:style>
  <w:style w:type="paragraph" w:customStyle="1" w:styleId="Paragrafoelenco1">
    <w:name w:val="Paragrafo elenco1"/>
    <w:basedOn w:val="Normale"/>
    <w:uiPriority w:val="99"/>
    <w:rsid w:val="00E92896"/>
    <w:pPr>
      <w:ind w:left="708"/>
    </w:pPr>
    <w:rPr>
      <w:rFonts w:eastAsia="Times New Roman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761</Words>
  <Characters>4338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DOCENTI TUTTI</vt:lpstr>
    </vt:vector>
  </TitlesOfParts>
  <Company/>
  <LinksUpToDate>false</LinksUpToDate>
  <CharactersWithSpaces>5089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DOCENTI TUTTI</dc:title>
  <dc:creator>Utente</dc:creator>
  <cp:lastModifiedBy>Utente di Microsoft Office</cp:lastModifiedBy>
  <cp:revision>4</cp:revision>
  <dcterms:created xsi:type="dcterms:W3CDTF">2018-09-24T12:53:00Z</dcterms:created>
  <dcterms:modified xsi:type="dcterms:W3CDTF">2021-09-04T17:10:00Z</dcterms:modified>
</cp:coreProperties>
</file>