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462FBE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Verdana" w:hAnsi="Verdana" w:cs="Arial"/>
          <w:b/>
          <w:bCs/>
          <w:spacing w:val="-8"/>
          <w:sz w:val="24"/>
          <w:szCs w:val="24"/>
          <w:lang w:eastAsia="ar-SA"/>
        </w:rPr>
      </w:pPr>
      <w:r w:rsidRPr="00462FBE">
        <w:rPr>
          <w:rFonts w:ascii="Verdana" w:hAnsi="Verdana" w:cs="Arial"/>
          <w:b/>
          <w:bCs/>
          <w:noProof/>
          <w:spacing w:val="-8"/>
          <w:sz w:val="24"/>
          <w:szCs w:val="24"/>
          <w:lang w:eastAsia="it-IT"/>
        </w:rPr>
        <w:drawing>
          <wp:inline distT="0" distB="0" distL="0" distR="0" wp14:anchorId="4C2164EB" wp14:editId="3829631D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9A4DC6" w:rsidRDefault="00462FBE" w:rsidP="00C10911">
      <w:pPr>
        <w:suppressAutoHyphens/>
        <w:spacing w:after="0" w:line="240" w:lineRule="auto"/>
        <w:jc w:val="center"/>
        <w:rPr>
          <w:rFonts w:ascii="Verdana" w:hAnsi="Verdana" w:cs="Arial"/>
          <w:b/>
          <w:spacing w:val="-8"/>
          <w:sz w:val="24"/>
          <w:szCs w:val="24"/>
          <w:lang w:eastAsia="ar-SA"/>
        </w:rPr>
      </w:pPr>
      <w:r w:rsidRPr="009A4DC6">
        <w:rPr>
          <w:rFonts w:ascii="Verdana" w:hAnsi="Verdana" w:cs="Arial"/>
          <w:b/>
          <w:spacing w:val="-8"/>
          <w:sz w:val="24"/>
          <w:szCs w:val="24"/>
          <w:lang w:eastAsia="ar-SA"/>
        </w:rPr>
        <w:t>Scuola Secondaria di I Grado</w:t>
      </w:r>
    </w:p>
    <w:p w:rsidR="00462FBE" w:rsidRPr="009A4DC6" w:rsidRDefault="00462FBE" w:rsidP="00C10911">
      <w:pPr>
        <w:suppressAutoHyphens/>
        <w:spacing w:after="0" w:line="240" w:lineRule="auto"/>
        <w:jc w:val="center"/>
        <w:rPr>
          <w:rFonts w:ascii="Verdana" w:hAnsi="Verdana" w:cs="Arial"/>
          <w:b/>
          <w:spacing w:val="-8"/>
          <w:sz w:val="24"/>
          <w:szCs w:val="24"/>
          <w:lang w:eastAsia="ar-SA"/>
        </w:rPr>
      </w:pPr>
    </w:p>
    <w:p w:rsidR="00462FBE" w:rsidRPr="009A4DC6" w:rsidRDefault="00462FBE" w:rsidP="00C10911">
      <w:pPr>
        <w:suppressAutoHyphens/>
        <w:spacing w:after="0" w:line="240" w:lineRule="auto"/>
        <w:jc w:val="center"/>
        <w:rPr>
          <w:rFonts w:ascii="Verdana" w:hAnsi="Verdana" w:cs="Arial"/>
          <w:b/>
          <w:bCs/>
          <w:spacing w:val="-8"/>
          <w:sz w:val="24"/>
          <w:szCs w:val="24"/>
          <w:lang w:eastAsia="ar-SA"/>
        </w:rPr>
      </w:pPr>
      <w:r w:rsidRPr="009A4DC6">
        <w:rPr>
          <w:rFonts w:ascii="Verdana" w:hAnsi="Verdana" w:cs="Arial"/>
          <w:b/>
          <w:spacing w:val="-8"/>
          <w:sz w:val="24"/>
          <w:szCs w:val="24"/>
          <w:lang w:eastAsia="ar-SA"/>
        </w:rPr>
        <w:t>“L. MURIALDO”</w:t>
      </w:r>
    </w:p>
    <w:p w:rsidR="00F173B1" w:rsidRPr="009A4DC6" w:rsidRDefault="00F173B1" w:rsidP="00C10911">
      <w:pPr>
        <w:suppressAutoHyphens/>
        <w:spacing w:after="0" w:line="240" w:lineRule="auto"/>
        <w:jc w:val="center"/>
        <w:rPr>
          <w:rFonts w:ascii="Verdana" w:hAnsi="Verdana" w:cs="Arial"/>
          <w:b/>
          <w:bCs/>
          <w:spacing w:val="-8"/>
          <w:sz w:val="24"/>
          <w:szCs w:val="24"/>
          <w:lang w:eastAsia="ar-SA"/>
        </w:rPr>
      </w:pPr>
    </w:p>
    <w:p w:rsidR="00462FBE" w:rsidRPr="009A4DC6" w:rsidRDefault="00462FBE" w:rsidP="00C10911">
      <w:pPr>
        <w:suppressAutoHyphens/>
        <w:spacing w:after="0" w:line="240" w:lineRule="auto"/>
        <w:jc w:val="center"/>
        <w:rPr>
          <w:rFonts w:ascii="Verdana" w:hAnsi="Verdana" w:cs="Arial"/>
          <w:bCs/>
          <w:spacing w:val="-8"/>
          <w:sz w:val="24"/>
          <w:szCs w:val="24"/>
          <w:lang w:eastAsia="ar-SA"/>
        </w:rPr>
      </w:pPr>
      <w:r w:rsidRPr="009A4DC6">
        <w:rPr>
          <w:rFonts w:ascii="Verdana" w:hAnsi="Verdana" w:cs="Arial"/>
          <w:bCs/>
          <w:spacing w:val="-8"/>
          <w:sz w:val="24"/>
          <w:szCs w:val="24"/>
          <w:lang w:eastAsia="ar-SA"/>
        </w:rPr>
        <w:t>Via Ordona Lavello s.n.c., 71121 - Foggia</w:t>
      </w:r>
    </w:p>
    <w:p w:rsidR="00F173B1" w:rsidRDefault="00F173B1" w:rsidP="00C10911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</w:p>
    <w:p w:rsidR="00462FBE" w:rsidRPr="00462FBE" w:rsidRDefault="00462FBE" w:rsidP="00C10911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462FBE" w:rsidRDefault="00F173B1" w:rsidP="00C10911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  <w:r w:rsidRPr="00462FBE"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  <w:t>SCHEDA DI CERTIFICAZIONE</w:t>
      </w:r>
      <w:r w:rsidR="00A3724B" w:rsidRPr="00462FBE"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462FBE"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9A4DC6" w:rsidRDefault="00F173B1" w:rsidP="00C10911">
      <w:pPr>
        <w:spacing w:before="120" w:after="0" w:line="240" w:lineRule="auto"/>
        <w:jc w:val="center"/>
        <w:rPr>
          <w:rFonts w:ascii="Verdana" w:hAnsi="Verdana" w:cs="Times New Roman"/>
          <w:b/>
          <w:bCs/>
          <w:sz w:val="24"/>
          <w:szCs w:val="24"/>
          <w:lang w:eastAsia="it-IT"/>
        </w:rPr>
      </w:pPr>
      <w:r w:rsidRPr="00462FBE">
        <w:rPr>
          <w:rFonts w:ascii="Verdana" w:hAnsi="Verdana" w:cs="Times New Roman"/>
          <w:b/>
          <w:bCs/>
          <w:sz w:val="24"/>
          <w:szCs w:val="24"/>
          <w:lang w:eastAsia="it-IT"/>
        </w:rPr>
        <w:t>AL TERMINE</w:t>
      </w:r>
      <w:r w:rsidR="002B367E" w:rsidRPr="00462FBE">
        <w:rPr>
          <w:rFonts w:ascii="Verdana" w:hAnsi="Verdana" w:cs="Times New Roman"/>
          <w:b/>
          <w:bCs/>
          <w:sz w:val="24"/>
          <w:szCs w:val="24"/>
          <w:lang w:eastAsia="it-IT"/>
        </w:rPr>
        <w:t xml:space="preserve"> DEL PRIMO CICLO DI ISTRUZIONE </w:t>
      </w:r>
    </w:p>
    <w:p w:rsidR="00F173B1" w:rsidRDefault="00F173B1" w:rsidP="00C10911">
      <w:pPr>
        <w:suppressAutoHyphens/>
        <w:spacing w:after="0" w:line="456" w:lineRule="atLeast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</w:p>
    <w:p w:rsidR="00403950" w:rsidRPr="00462FBE" w:rsidRDefault="00403950" w:rsidP="00C10911">
      <w:pPr>
        <w:suppressAutoHyphens/>
        <w:spacing w:after="0" w:line="456" w:lineRule="atLeast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462FBE" w:rsidRDefault="00F173B1" w:rsidP="00C10911">
      <w:pPr>
        <w:suppressAutoHyphens/>
        <w:spacing w:after="0" w:line="456" w:lineRule="atLeast"/>
        <w:jc w:val="center"/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</w:pPr>
      <w:r w:rsidRPr="00462FBE">
        <w:rPr>
          <w:rFonts w:ascii="Verdana" w:hAnsi="Verdana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462FBE" w:rsidRDefault="00F173B1" w:rsidP="00081A31">
      <w:pPr>
        <w:suppressAutoHyphens/>
        <w:spacing w:after="0" w:line="240" w:lineRule="auto"/>
        <w:rPr>
          <w:rFonts w:ascii="Verdana" w:hAnsi="Verdana" w:cs="Times New Roman"/>
          <w:spacing w:val="-8"/>
          <w:sz w:val="24"/>
          <w:szCs w:val="24"/>
          <w:lang w:eastAsia="ar-SA"/>
        </w:rPr>
      </w:pPr>
    </w:p>
    <w:p w:rsidR="007F7D3F" w:rsidRPr="00462FBE" w:rsidRDefault="007F7D3F" w:rsidP="007F7D3F">
      <w:pPr>
        <w:suppressAutoHyphens/>
        <w:spacing w:after="0" w:line="240" w:lineRule="auto"/>
        <w:ind w:left="180"/>
        <w:rPr>
          <w:rFonts w:ascii="Verdana" w:hAnsi="Verdana" w:cs="Times New Roman"/>
          <w:sz w:val="24"/>
          <w:szCs w:val="24"/>
        </w:rPr>
      </w:pPr>
    </w:p>
    <w:p w:rsidR="007F7D3F" w:rsidRPr="00462FBE" w:rsidRDefault="007F7D3F" w:rsidP="00403950">
      <w:pPr>
        <w:suppressAutoHyphens/>
        <w:spacing w:after="0" w:line="360" w:lineRule="auto"/>
        <w:ind w:left="1418" w:hanging="1418"/>
        <w:rPr>
          <w:rFonts w:ascii="Verdana" w:hAnsi="Verdana" w:cs="Times New Roman"/>
          <w:sz w:val="20"/>
          <w:szCs w:val="20"/>
        </w:rPr>
      </w:pPr>
      <w:r w:rsidRPr="00462FBE">
        <w:rPr>
          <w:rFonts w:ascii="Verdana" w:hAnsi="Verdana" w:cs="Times New Roman"/>
          <w:sz w:val="20"/>
          <w:szCs w:val="20"/>
        </w:rPr>
        <w:t xml:space="preserve">Visti </w:t>
      </w:r>
      <w:r w:rsidR="00403950">
        <w:rPr>
          <w:rFonts w:ascii="Verdana" w:hAnsi="Verdana" w:cs="Times New Roman"/>
          <w:sz w:val="20"/>
          <w:szCs w:val="20"/>
        </w:rPr>
        <w:tab/>
      </w:r>
      <w:r w:rsidRPr="00462FBE">
        <w:rPr>
          <w:rFonts w:ascii="Verdana" w:hAnsi="Verdana" w:cs="Times New Roman"/>
          <w:sz w:val="20"/>
          <w:szCs w:val="20"/>
        </w:rPr>
        <w:t xml:space="preserve">gli atti d’ufficio relativi alle valutazioni espresse dagli insegnanti e ai giudizi definiti dal Consiglio di classe in sede di scrutinio finale; </w:t>
      </w:r>
    </w:p>
    <w:p w:rsidR="007F7D3F" w:rsidRPr="00462FBE" w:rsidRDefault="00403950" w:rsidP="00403950">
      <w:pPr>
        <w:suppressAutoHyphens/>
        <w:spacing w:after="0" w:line="360" w:lineRule="auto"/>
        <w:ind w:left="1418" w:hanging="1418"/>
        <w:rPr>
          <w:rFonts w:ascii="Verdana" w:hAnsi="Verdana" w:cs="Times New Roman"/>
          <w:sz w:val="20"/>
          <w:szCs w:val="20"/>
        </w:rPr>
      </w:pPr>
      <w:r w:rsidRPr="00462FBE">
        <w:rPr>
          <w:rFonts w:ascii="Verdana" w:hAnsi="Verdana" w:cs="Times New Roman"/>
          <w:sz w:val="20"/>
          <w:szCs w:val="20"/>
        </w:rPr>
        <w:t xml:space="preserve">Tenuto </w:t>
      </w:r>
      <w:r w:rsidR="007F7D3F" w:rsidRPr="00462FBE">
        <w:rPr>
          <w:rFonts w:ascii="Verdana" w:hAnsi="Verdana" w:cs="Times New Roman"/>
          <w:sz w:val="20"/>
          <w:szCs w:val="20"/>
        </w:rPr>
        <w:t xml:space="preserve">conto </w:t>
      </w:r>
      <w:r>
        <w:rPr>
          <w:rFonts w:ascii="Verdana" w:hAnsi="Verdana" w:cs="Times New Roman"/>
          <w:sz w:val="20"/>
          <w:szCs w:val="20"/>
        </w:rPr>
        <w:tab/>
      </w:r>
      <w:r w:rsidR="007F7D3F" w:rsidRPr="00462FBE">
        <w:rPr>
          <w:rFonts w:ascii="Verdana" w:hAnsi="Verdana" w:cs="Times New Roman"/>
          <w:sz w:val="20"/>
          <w:szCs w:val="20"/>
        </w:rPr>
        <w:t>del percorso scolastico ed in riferimento al Profilo dello studente al termine del primo c</w:t>
      </w:r>
      <w:r>
        <w:rPr>
          <w:rFonts w:ascii="Verdana" w:hAnsi="Verdana" w:cs="Times New Roman"/>
          <w:sz w:val="20"/>
          <w:szCs w:val="20"/>
        </w:rPr>
        <w:t xml:space="preserve">iclo di istruzione; </w:t>
      </w:r>
    </w:p>
    <w:p w:rsidR="007F7D3F" w:rsidRPr="00462FBE" w:rsidRDefault="007F7D3F" w:rsidP="007F7D3F">
      <w:pPr>
        <w:suppressAutoHyphens/>
        <w:spacing w:after="0" w:line="240" w:lineRule="auto"/>
        <w:ind w:left="180"/>
        <w:rPr>
          <w:rFonts w:ascii="Verdana" w:hAnsi="Verdana" w:cs="Times New Roman"/>
          <w:sz w:val="24"/>
          <w:szCs w:val="24"/>
        </w:rPr>
      </w:pPr>
      <w:r w:rsidRPr="00462FBE">
        <w:rPr>
          <w:rFonts w:ascii="Verdana" w:hAnsi="Verdana" w:cs="Times New Roman"/>
          <w:sz w:val="24"/>
          <w:szCs w:val="24"/>
        </w:rPr>
        <w:t xml:space="preserve"> </w:t>
      </w:r>
    </w:p>
    <w:p w:rsidR="007F7D3F" w:rsidRPr="00462FBE" w:rsidRDefault="007F7D3F" w:rsidP="007F7D3F">
      <w:pPr>
        <w:suppressAutoHyphens/>
        <w:spacing w:after="0" w:line="240" w:lineRule="auto"/>
        <w:ind w:left="180"/>
        <w:jc w:val="center"/>
        <w:rPr>
          <w:rFonts w:ascii="Verdana" w:hAnsi="Verdana" w:cs="Times New Roman"/>
          <w:b/>
          <w:sz w:val="24"/>
          <w:szCs w:val="24"/>
        </w:rPr>
      </w:pPr>
      <w:r w:rsidRPr="00462FBE">
        <w:rPr>
          <w:rFonts w:ascii="Verdana" w:hAnsi="Verdana" w:cs="Times New Roman"/>
          <w:b/>
          <w:sz w:val="24"/>
          <w:szCs w:val="24"/>
        </w:rPr>
        <w:t>CERTIFICA</w:t>
      </w:r>
    </w:p>
    <w:p w:rsidR="00462FBE" w:rsidRDefault="00462FBE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</w:p>
    <w:p w:rsidR="007F7D3F" w:rsidRPr="00462FBE" w:rsidRDefault="007F7D3F" w:rsidP="00403950">
      <w:pPr>
        <w:suppressAutoHyphens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462FBE">
        <w:rPr>
          <w:rFonts w:ascii="Verdana" w:hAnsi="Verdana" w:cs="Times New Roman"/>
          <w:sz w:val="20"/>
          <w:szCs w:val="20"/>
        </w:rPr>
        <w:t>che l’</w:t>
      </w:r>
      <w:proofErr w:type="spellStart"/>
      <w:r w:rsidRPr="00462FBE">
        <w:rPr>
          <w:rFonts w:ascii="Verdana" w:hAnsi="Verdana" w:cs="Times New Roman"/>
          <w:sz w:val="20"/>
          <w:szCs w:val="20"/>
        </w:rPr>
        <w:t>alunn</w:t>
      </w:r>
      <w:proofErr w:type="spellEnd"/>
      <w:r w:rsidRPr="00462FBE">
        <w:rPr>
          <w:rFonts w:ascii="Verdana" w:hAnsi="Verdana" w:cs="Times New Roman"/>
          <w:sz w:val="20"/>
          <w:szCs w:val="20"/>
        </w:rPr>
        <w:t xml:space="preserve"> …</w:t>
      </w:r>
      <w:r w:rsidR="0090452F">
        <w:rPr>
          <w:rFonts w:ascii="Verdana" w:hAnsi="Verdana" w:cs="Times New Roman"/>
          <w:sz w:val="20"/>
          <w:szCs w:val="20"/>
        </w:rPr>
        <w:t>.</w:t>
      </w:r>
      <w:r w:rsidRPr="00462FBE">
        <w:rPr>
          <w:rFonts w:ascii="Verdana" w:hAnsi="Verdana" w:cs="Times New Roman"/>
          <w:sz w:val="20"/>
          <w:szCs w:val="20"/>
        </w:rPr>
        <w:t>……………</w:t>
      </w:r>
      <w:r w:rsidR="00403950">
        <w:rPr>
          <w:rFonts w:ascii="Verdana" w:hAnsi="Verdana" w:cs="Times New Roman"/>
          <w:sz w:val="20"/>
          <w:szCs w:val="20"/>
        </w:rPr>
        <w:t xml:space="preserve">………………………………………………………..., </w:t>
      </w:r>
      <w:proofErr w:type="spellStart"/>
      <w:r w:rsidRPr="00462FBE">
        <w:rPr>
          <w:rFonts w:ascii="Verdana" w:hAnsi="Verdana" w:cs="Times New Roman"/>
          <w:sz w:val="20"/>
          <w:szCs w:val="20"/>
        </w:rPr>
        <w:t>nat</w:t>
      </w:r>
      <w:proofErr w:type="spellEnd"/>
      <w:r w:rsidRPr="00462FBE">
        <w:rPr>
          <w:rFonts w:ascii="Verdana" w:hAnsi="Verdana" w:cs="Times New Roman"/>
          <w:sz w:val="20"/>
          <w:szCs w:val="20"/>
        </w:rPr>
        <w:t xml:space="preserve"> … a</w:t>
      </w:r>
      <w:r w:rsidR="00403950">
        <w:rPr>
          <w:rFonts w:ascii="Verdana" w:hAnsi="Verdana" w:cs="Times New Roman"/>
          <w:sz w:val="20"/>
          <w:szCs w:val="20"/>
        </w:rPr>
        <w:t xml:space="preserve"> </w:t>
      </w:r>
      <w:r w:rsidRPr="00462FBE">
        <w:rPr>
          <w:rFonts w:ascii="Verdana" w:hAnsi="Verdana" w:cs="Times New Roman"/>
          <w:sz w:val="20"/>
          <w:szCs w:val="20"/>
        </w:rPr>
        <w:t>………</w:t>
      </w:r>
      <w:r w:rsidR="00403950">
        <w:rPr>
          <w:rFonts w:ascii="Verdana" w:hAnsi="Verdana" w:cs="Times New Roman"/>
          <w:sz w:val="20"/>
          <w:szCs w:val="20"/>
        </w:rPr>
        <w:t xml:space="preserve">…….…………... il ……………………………….., </w:t>
      </w:r>
      <w:r w:rsidRPr="00462FBE">
        <w:rPr>
          <w:rFonts w:ascii="Verdana" w:hAnsi="Verdana" w:cs="Times New Roman"/>
          <w:sz w:val="20"/>
          <w:szCs w:val="20"/>
        </w:rPr>
        <w:t xml:space="preserve">ha frequentato nell’anno scolastico </w:t>
      </w:r>
      <w:r w:rsidR="00403950">
        <w:rPr>
          <w:rFonts w:ascii="Verdana" w:hAnsi="Verdana" w:cs="Times New Roman"/>
          <w:sz w:val="20"/>
          <w:szCs w:val="20"/>
        </w:rPr>
        <w:t>…</w:t>
      </w:r>
      <w:r w:rsidRPr="00462FBE">
        <w:rPr>
          <w:rFonts w:ascii="Verdana" w:hAnsi="Verdana" w:cs="Times New Roman"/>
          <w:sz w:val="20"/>
          <w:szCs w:val="20"/>
        </w:rPr>
        <w:t>./…. la classe</w:t>
      </w:r>
      <w:r w:rsidR="0090452F">
        <w:rPr>
          <w:rFonts w:ascii="Verdana" w:hAnsi="Verdana" w:cs="Times New Roman"/>
          <w:sz w:val="20"/>
          <w:szCs w:val="20"/>
        </w:rPr>
        <w:t>.</w:t>
      </w:r>
      <w:r w:rsidRPr="00462FBE">
        <w:rPr>
          <w:rFonts w:ascii="Verdana" w:hAnsi="Verdana" w:cs="Times New Roman"/>
          <w:sz w:val="20"/>
          <w:szCs w:val="20"/>
        </w:rPr>
        <w:t xml:space="preserve"> .</w:t>
      </w:r>
      <w:r w:rsidR="0090452F">
        <w:rPr>
          <w:rFonts w:ascii="Verdana" w:hAnsi="Verdana" w:cs="Times New Roman"/>
          <w:sz w:val="20"/>
          <w:szCs w:val="20"/>
        </w:rPr>
        <w:t>.</w:t>
      </w:r>
      <w:r w:rsidRPr="00462FBE">
        <w:rPr>
          <w:rFonts w:ascii="Verdana" w:hAnsi="Verdana" w:cs="Times New Roman"/>
          <w:sz w:val="20"/>
          <w:szCs w:val="20"/>
        </w:rPr>
        <w:t xml:space="preserve"> sez. …, con orario settimanale di </w:t>
      </w:r>
      <w:r w:rsidR="0090452F">
        <w:rPr>
          <w:rFonts w:ascii="Verdana" w:hAnsi="Verdana" w:cs="Times New Roman"/>
          <w:sz w:val="20"/>
          <w:szCs w:val="20"/>
        </w:rPr>
        <w:t>…..</w:t>
      </w:r>
      <w:r w:rsidR="00403950">
        <w:rPr>
          <w:rFonts w:ascii="Verdana" w:hAnsi="Verdana" w:cs="Times New Roman"/>
          <w:sz w:val="20"/>
          <w:szCs w:val="20"/>
        </w:rPr>
        <w:t>ore;</w:t>
      </w:r>
    </w:p>
    <w:p w:rsidR="007F7D3F" w:rsidRDefault="00403950" w:rsidP="00403950">
      <w:pPr>
        <w:suppressAutoHyphens/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che </w:t>
      </w:r>
      <w:r w:rsidR="007F7D3F" w:rsidRPr="00462FBE">
        <w:rPr>
          <w:rFonts w:ascii="Verdana" w:hAnsi="Verdana" w:cs="Times New Roman"/>
          <w:sz w:val="20"/>
          <w:szCs w:val="20"/>
        </w:rPr>
        <w:t xml:space="preserve">ha raggiunto i livelli di competenza di seguito illustrati. </w:t>
      </w:r>
    </w:p>
    <w:p w:rsidR="009A4DC6" w:rsidRPr="00462FBE" w:rsidRDefault="009A4DC6" w:rsidP="007F7D3F">
      <w:pPr>
        <w:suppressAutoHyphens/>
        <w:spacing w:after="0" w:line="360" w:lineRule="auto"/>
        <w:ind w:left="181"/>
        <w:rPr>
          <w:rFonts w:ascii="Verdana" w:hAnsi="Verdana" w:cs="Times New Roman"/>
          <w:sz w:val="20"/>
          <w:szCs w:val="20"/>
        </w:rPr>
      </w:pPr>
    </w:p>
    <w:tbl>
      <w:tblPr>
        <w:tblpPr w:leftFromText="141" w:rightFromText="141" w:vertAnchor="text" w:horzAnchor="margin" w:tblpY="333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7F7D3F" w:rsidRPr="00403950" w:rsidTr="00403950">
        <w:trPr>
          <w:trHeight w:val="151"/>
        </w:trPr>
        <w:tc>
          <w:tcPr>
            <w:tcW w:w="791" w:type="pct"/>
          </w:tcPr>
          <w:p w:rsidR="007F7D3F" w:rsidRPr="00403950" w:rsidRDefault="007F7D3F" w:rsidP="007F7D3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4209" w:type="pct"/>
          </w:tcPr>
          <w:p w:rsidR="007F7D3F" w:rsidRPr="00403950" w:rsidRDefault="007F7D3F" w:rsidP="007F7D3F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Indicatori esplicativi</w:t>
            </w:r>
          </w:p>
        </w:tc>
      </w:tr>
      <w:tr w:rsidR="007F7D3F" w:rsidRPr="00403950" w:rsidTr="00403950">
        <w:trPr>
          <w:trHeight w:val="589"/>
        </w:trPr>
        <w:tc>
          <w:tcPr>
            <w:tcW w:w="791" w:type="pct"/>
          </w:tcPr>
          <w:p w:rsidR="007F7D3F" w:rsidRPr="00403950" w:rsidRDefault="007F7D3F" w:rsidP="00403950">
            <w:pPr>
              <w:spacing w:after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A – Ava</w:t>
            </w: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 xml:space="preserve">zato </w:t>
            </w:r>
          </w:p>
        </w:tc>
        <w:tc>
          <w:tcPr>
            <w:tcW w:w="4209" w:type="pct"/>
          </w:tcPr>
          <w:p w:rsidR="007F7D3F" w:rsidRPr="00403950" w:rsidRDefault="007F7D3F" w:rsidP="007F7D3F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 xml:space="preserve">L’alunno/a svolge compiti </w:t>
            </w:r>
            <w:r w:rsidR="007A6EE0" w:rsidRPr="00403950">
              <w:rPr>
                <w:rFonts w:ascii="Verdana" w:hAnsi="Verdana" w:cs="Times New Roman"/>
                <w:sz w:val="20"/>
                <w:szCs w:val="20"/>
              </w:rPr>
              <w:t>semplici in situazioni nuove, in modo autonomo.</w:t>
            </w:r>
          </w:p>
        </w:tc>
      </w:tr>
      <w:tr w:rsidR="007F7D3F" w:rsidRPr="00403950" w:rsidTr="00403950">
        <w:trPr>
          <w:trHeight w:val="326"/>
        </w:trPr>
        <w:tc>
          <w:tcPr>
            <w:tcW w:w="791" w:type="pct"/>
          </w:tcPr>
          <w:p w:rsidR="007F7D3F" w:rsidRPr="00403950" w:rsidRDefault="007F7D3F" w:rsidP="007F7D3F">
            <w:pPr>
              <w:spacing w:after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B – Inte</w:t>
            </w: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 xml:space="preserve">medio </w:t>
            </w:r>
          </w:p>
        </w:tc>
        <w:tc>
          <w:tcPr>
            <w:tcW w:w="4209" w:type="pct"/>
          </w:tcPr>
          <w:p w:rsidR="007F7D3F" w:rsidRPr="00403950" w:rsidRDefault="007F7D3F" w:rsidP="00187EEF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 xml:space="preserve">L’alunno/a svolge compiti </w:t>
            </w:r>
            <w:r w:rsidR="007A6EE0" w:rsidRPr="00403950">
              <w:rPr>
                <w:rFonts w:ascii="Verdana" w:hAnsi="Verdana" w:cs="Times New Roman"/>
                <w:sz w:val="20"/>
                <w:szCs w:val="20"/>
              </w:rPr>
              <w:t xml:space="preserve">semplici 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in situazioni n</w:t>
            </w:r>
            <w:r w:rsidR="007A6EE0" w:rsidRPr="00403950">
              <w:rPr>
                <w:rFonts w:ascii="Verdana" w:hAnsi="Verdana" w:cs="Times New Roman"/>
                <w:sz w:val="20"/>
                <w:szCs w:val="20"/>
              </w:rPr>
              <w:t>ote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A6EE0" w:rsidRPr="00403950">
              <w:rPr>
                <w:rFonts w:ascii="Verdana" w:hAnsi="Verdana" w:cs="Times New Roman"/>
                <w:sz w:val="20"/>
                <w:szCs w:val="20"/>
              </w:rPr>
              <w:t>in modo autonomo.</w:t>
            </w:r>
          </w:p>
        </w:tc>
      </w:tr>
      <w:tr w:rsidR="007F7D3F" w:rsidRPr="00403950" w:rsidTr="00403950">
        <w:tc>
          <w:tcPr>
            <w:tcW w:w="791" w:type="pct"/>
          </w:tcPr>
          <w:p w:rsidR="007F7D3F" w:rsidRPr="00403950" w:rsidRDefault="00187EEF" w:rsidP="00403950">
            <w:pPr>
              <w:spacing w:after="12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C – Base</w:t>
            </w:r>
          </w:p>
        </w:tc>
        <w:tc>
          <w:tcPr>
            <w:tcW w:w="4209" w:type="pct"/>
          </w:tcPr>
          <w:p w:rsidR="007F7D3F" w:rsidRPr="00403950" w:rsidRDefault="007F7D3F" w:rsidP="00403950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L’alunno/a</w:t>
            </w:r>
            <w:r w:rsidR="00285D99" w:rsidRPr="00403950">
              <w:rPr>
                <w:rFonts w:ascii="Verdana" w:hAnsi="Verdana" w:cs="Times New Roman"/>
                <w:sz w:val="20"/>
                <w:szCs w:val="20"/>
              </w:rPr>
              <w:t xml:space="preserve">, se opportunamente guidato/a 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svolge compiti semplici anche in s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tuazioni nuove</w:t>
            </w:r>
            <w:r w:rsidR="00285D99" w:rsidRPr="0040395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403950" w:rsidRPr="00403950" w:rsidTr="00403950">
        <w:tc>
          <w:tcPr>
            <w:tcW w:w="791" w:type="pct"/>
          </w:tcPr>
          <w:p w:rsidR="00403950" w:rsidRPr="00403950" w:rsidRDefault="00403950" w:rsidP="007F7D3F">
            <w:pPr>
              <w:spacing w:after="0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D – Inizi</w:t>
            </w: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 w:rsidRPr="0040395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le</w:t>
            </w:r>
          </w:p>
        </w:tc>
        <w:tc>
          <w:tcPr>
            <w:tcW w:w="4209" w:type="pct"/>
          </w:tcPr>
          <w:p w:rsidR="00403950" w:rsidRPr="00403950" w:rsidRDefault="00403950" w:rsidP="007A6EE0">
            <w:pPr>
              <w:spacing w:after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L’alunno/a, se opportunamente guidato/a, svolge compiti se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plici in situazioni note.</w:t>
            </w:r>
          </w:p>
        </w:tc>
      </w:tr>
    </w:tbl>
    <w:p w:rsidR="00F173B1" w:rsidRDefault="007F7D3F" w:rsidP="00462FBE">
      <w:pPr>
        <w:suppressAutoHyphens/>
        <w:spacing w:after="0" w:line="360" w:lineRule="auto"/>
        <w:ind w:left="181"/>
        <w:rPr>
          <w:rFonts w:ascii="Verdana" w:hAnsi="Verdana" w:cs="Times New Roman"/>
          <w:sz w:val="24"/>
          <w:szCs w:val="24"/>
        </w:rPr>
      </w:pPr>
      <w:r w:rsidRPr="00462FBE">
        <w:rPr>
          <w:rFonts w:ascii="Verdana" w:hAnsi="Verdana" w:cs="Times New Roman"/>
          <w:sz w:val="24"/>
          <w:szCs w:val="24"/>
        </w:rPr>
        <w:t xml:space="preserve"> </w:t>
      </w:r>
    </w:p>
    <w:p w:rsidR="0090452F" w:rsidRPr="00462FBE" w:rsidRDefault="0090452F" w:rsidP="00462FBE">
      <w:pPr>
        <w:suppressAutoHyphens/>
        <w:spacing w:after="0" w:line="360" w:lineRule="auto"/>
        <w:ind w:left="181"/>
        <w:rPr>
          <w:rFonts w:ascii="Verdana" w:hAnsi="Verdana" w:cs="Times New Roman"/>
          <w:sz w:val="24"/>
          <w:szCs w:val="24"/>
        </w:rPr>
      </w:pPr>
    </w:p>
    <w:tbl>
      <w:tblPr>
        <w:tblpPr w:leftFromText="141" w:rightFromText="141" w:vertAnchor="text" w:horzAnchor="margin" w:tblpY="-568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281"/>
        <w:gridCol w:w="4961"/>
        <w:gridCol w:w="1561"/>
        <w:gridCol w:w="1132"/>
      </w:tblGrid>
      <w:tr w:rsidR="00A7050E" w:rsidRPr="00403950" w:rsidTr="005D1F40">
        <w:tc>
          <w:tcPr>
            <w:tcW w:w="183" w:type="pct"/>
          </w:tcPr>
          <w:p w:rsidR="00A7050E" w:rsidRPr="00403950" w:rsidRDefault="00A7050E" w:rsidP="005D1F4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06" w:type="pct"/>
          </w:tcPr>
          <w:p w:rsidR="00A7050E" w:rsidRPr="00403950" w:rsidRDefault="00A7050E" w:rsidP="005D1F40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  <w:vertAlign w:val="superscript"/>
              </w:rPr>
            </w:pP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Competenze chi</w:t>
            </w: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ve europee</w:t>
            </w:r>
          </w:p>
        </w:tc>
        <w:tc>
          <w:tcPr>
            <w:tcW w:w="2405" w:type="pct"/>
          </w:tcPr>
          <w:p w:rsidR="00A7050E" w:rsidRPr="00403950" w:rsidRDefault="00A7050E" w:rsidP="005D1F40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Competenze dal Profilo dello studente</w:t>
            </w:r>
            <w:r w:rsidR="0088081D"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al te</w:t>
            </w: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r</w:t>
            </w: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mine del primo ciclo di istruzione</w:t>
            </w:r>
          </w:p>
        </w:tc>
        <w:tc>
          <w:tcPr>
            <w:tcW w:w="757" w:type="pct"/>
          </w:tcPr>
          <w:p w:rsidR="00A7050E" w:rsidRPr="00403950" w:rsidRDefault="00A7050E" w:rsidP="005D1F40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Discipline coinvolte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A7050E" w:rsidRPr="00403950" w:rsidTr="005D1F40">
        <w:tc>
          <w:tcPr>
            <w:tcW w:w="183" w:type="pct"/>
            <w:vAlign w:val="center"/>
          </w:tcPr>
          <w:p w:rsidR="00A7050E" w:rsidRPr="00403950" w:rsidRDefault="00A7050E" w:rsidP="005D1F4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106" w:type="pct"/>
          </w:tcPr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Comunicazione nella madrelingua o li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gua di istruzione</w:t>
            </w:r>
          </w:p>
        </w:tc>
        <w:tc>
          <w:tcPr>
            <w:tcW w:w="2405" w:type="pct"/>
          </w:tcPr>
          <w:p w:rsidR="00A7050E" w:rsidRPr="005D1F4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Comprende e interagisce con l’ambiente circosta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te.</w:t>
            </w:r>
          </w:p>
          <w:p w:rsidR="00A7050E" w:rsidRPr="005D1F40" w:rsidRDefault="00285D99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Ascolta e p</w:t>
            </w:r>
            <w:r w:rsidR="00A7050E" w:rsidRPr="005D1F40">
              <w:rPr>
                <w:rFonts w:ascii="Verdana" w:hAnsi="Verdana" w:cs="Times New Roman"/>
                <w:sz w:val="16"/>
                <w:szCs w:val="16"/>
              </w:rPr>
              <w:t>resta attenzione per tempi brevi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,</w:t>
            </w:r>
            <w:r w:rsidR="00A7050E" w:rsidRPr="005D1F40">
              <w:rPr>
                <w:rFonts w:ascii="Verdana" w:hAnsi="Verdana" w:cs="Times New Roman"/>
                <w:sz w:val="16"/>
                <w:szCs w:val="16"/>
              </w:rPr>
              <w:t xml:space="preserve"> co</w:t>
            </w:r>
            <w:r w:rsidR="00A7050E" w:rsidRPr="005D1F40">
              <w:rPr>
                <w:rFonts w:ascii="Verdana" w:hAnsi="Verdana" w:cs="Times New Roman"/>
                <w:sz w:val="16"/>
                <w:szCs w:val="16"/>
              </w:rPr>
              <w:t>m</w:t>
            </w:r>
            <w:r w:rsidR="00A7050E" w:rsidRPr="005D1F40">
              <w:rPr>
                <w:rFonts w:ascii="Verdana" w:hAnsi="Verdana" w:cs="Times New Roman"/>
                <w:sz w:val="16"/>
                <w:szCs w:val="16"/>
              </w:rPr>
              <w:t>prende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 semplici</w:t>
            </w:r>
            <w:r w:rsidR="00A7050E" w:rsidRPr="005D1F40">
              <w:rPr>
                <w:rFonts w:ascii="Verdana" w:hAnsi="Verdana" w:cs="Times New Roman"/>
                <w:sz w:val="16"/>
                <w:szCs w:val="16"/>
              </w:rPr>
              <w:t xml:space="preserve"> messaggi comunicativi.</w:t>
            </w:r>
          </w:p>
          <w:p w:rsidR="00285D99" w:rsidRPr="005D1F4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Si esprime </w:t>
            </w:r>
            <w:r w:rsidR="00285D99" w:rsidRPr="005D1F40">
              <w:rPr>
                <w:rFonts w:ascii="Verdana" w:hAnsi="Verdana" w:cs="Times New Roman"/>
                <w:sz w:val="16"/>
                <w:szCs w:val="16"/>
              </w:rPr>
              <w:t xml:space="preserve">con parole e suoni 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secondo le modalità e i li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guaggi che gli sono più congeniali.</w:t>
            </w:r>
          </w:p>
          <w:p w:rsidR="00285D99" w:rsidRPr="005D1F40" w:rsidRDefault="00285D99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Copia, riproduce e ripassa parole o semplici frasi.</w:t>
            </w:r>
          </w:p>
        </w:tc>
        <w:tc>
          <w:tcPr>
            <w:tcW w:w="757" w:type="pct"/>
          </w:tcPr>
          <w:p w:rsidR="00A7050E" w:rsidRPr="005D1F40" w:rsidRDefault="00A7050E" w:rsidP="005D1F40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Tutte le discipl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ne, con partic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o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lare rifer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mento a it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liano.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7050E" w:rsidRPr="00403950" w:rsidTr="005D1F40">
        <w:trPr>
          <w:trHeight w:val="1715"/>
        </w:trPr>
        <w:tc>
          <w:tcPr>
            <w:tcW w:w="183" w:type="pct"/>
            <w:vAlign w:val="center"/>
          </w:tcPr>
          <w:p w:rsidR="00A7050E" w:rsidRPr="00403950" w:rsidRDefault="00A7050E" w:rsidP="005D1F4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106" w:type="pct"/>
          </w:tcPr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Comunicazione nelle</w:t>
            </w:r>
            <w:r w:rsidR="0088081D" w:rsidRPr="0040395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lingue straniere</w:t>
            </w:r>
          </w:p>
        </w:tc>
        <w:tc>
          <w:tcPr>
            <w:tcW w:w="2405" w:type="pct"/>
          </w:tcPr>
          <w:p w:rsidR="00285D99" w:rsidRPr="005D1F40" w:rsidRDefault="00D860D0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Riconosce e ripete semplici termini della lingua straniera.</w:t>
            </w:r>
          </w:p>
          <w:p w:rsidR="00D860D0" w:rsidRPr="005D1F40" w:rsidRDefault="00285D99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Associa parole ad immagini.</w:t>
            </w:r>
          </w:p>
          <w:p w:rsidR="00D860D0" w:rsidRPr="005D1F40" w:rsidRDefault="00D860D0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Agisce sulla base di apprendimenti mnemonici in contesti noti</w:t>
            </w:r>
            <w:r w:rsidR="0090452F" w:rsidRPr="005D1F40">
              <w:rPr>
                <w:rFonts w:ascii="Verdana" w:hAnsi="Verdana" w:cs="Times New Roman"/>
                <w:sz w:val="16"/>
                <w:szCs w:val="16"/>
              </w:rPr>
              <w:t xml:space="preserve"> e struttur</w:t>
            </w:r>
            <w:r w:rsidR="0090452F" w:rsidRPr="005D1F40">
              <w:rPr>
                <w:rFonts w:ascii="Verdana" w:hAnsi="Verdana" w:cs="Times New Roman"/>
                <w:sz w:val="16"/>
                <w:szCs w:val="16"/>
              </w:rPr>
              <w:t>a</w:t>
            </w:r>
            <w:r w:rsidR="0090452F" w:rsidRPr="005D1F40">
              <w:rPr>
                <w:rFonts w:ascii="Verdana" w:hAnsi="Verdana" w:cs="Times New Roman"/>
                <w:sz w:val="16"/>
                <w:szCs w:val="16"/>
              </w:rPr>
              <w:t>ti.</w:t>
            </w:r>
          </w:p>
        </w:tc>
        <w:tc>
          <w:tcPr>
            <w:tcW w:w="757" w:type="pct"/>
          </w:tcPr>
          <w:p w:rsidR="00A7050E" w:rsidRPr="005D1F40" w:rsidRDefault="00D860D0" w:rsidP="005D1F40">
            <w:pPr>
              <w:spacing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Tutte le discipl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ne, con partic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o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lare rifer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mento alle lingue str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niere.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7050E" w:rsidRPr="00403950" w:rsidTr="005D1F40">
        <w:tc>
          <w:tcPr>
            <w:tcW w:w="183" w:type="pct"/>
            <w:vAlign w:val="center"/>
          </w:tcPr>
          <w:p w:rsidR="00A7050E" w:rsidRPr="00403950" w:rsidRDefault="00A7050E" w:rsidP="005D1F4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1106" w:type="pct"/>
          </w:tcPr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Competenza mat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matica e compete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ze di base in scie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za e te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c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nologia.</w:t>
            </w:r>
          </w:p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5" w:type="pct"/>
          </w:tcPr>
          <w:p w:rsidR="00A7050E" w:rsidRPr="005D1F40" w:rsidRDefault="00D860D0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Classifica e raggruppa</w:t>
            </w:r>
            <w:r w:rsidR="0090452F" w:rsidRPr="005D1F40">
              <w:rPr>
                <w:rFonts w:ascii="Verdana" w:hAnsi="Verdana" w:cs="Times New Roman"/>
                <w:sz w:val="16"/>
                <w:szCs w:val="16"/>
              </w:rPr>
              <w:t xml:space="preserve"> elementi 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secondo criteri fu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zionali all’adattamento quotidiano.</w:t>
            </w:r>
          </w:p>
          <w:p w:rsidR="00285D99" w:rsidRPr="005D1F40" w:rsidRDefault="00285D99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Conta e opera con oggetti concreti.</w:t>
            </w:r>
          </w:p>
          <w:p w:rsidR="00D860D0" w:rsidRPr="005D1F40" w:rsidRDefault="00D860D0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Riconos</w:t>
            </w:r>
            <w:r w:rsidR="00403950" w:rsidRPr="005D1F40">
              <w:rPr>
                <w:rFonts w:ascii="Verdana" w:hAnsi="Verdana" w:cs="Times New Roman"/>
                <w:sz w:val="16"/>
                <w:szCs w:val="16"/>
              </w:rPr>
              <w:t>c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e semplici figure geometriche</w:t>
            </w:r>
            <w:r w:rsidR="00285D99" w:rsidRPr="005D1F40">
              <w:rPr>
                <w:rFonts w:ascii="Verdana" w:hAnsi="Verdana" w:cs="Times New Roman"/>
                <w:sz w:val="16"/>
                <w:szCs w:val="16"/>
              </w:rPr>
              <w:t xml:space="preserve"> e colora negli spazi.</w:t>
            </w:r>
          </w:p>
          <w:p w:rsidR="00285D99" w:rsidRPr="005D1F40" w:rsidRDefault="00285D99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Conosce i principali fenomeni di natura fisica, legati all’esperienza della pers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o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na.</w:t>
            </w:r>
          </w:p>
          <w:p w:rsidR="00285D99" w:rsidRPr="005D1F40" w:rsidRDefault="00285D99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Assume comportamenti adeguati in presenza di f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e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nomeni di natura fisica, chimica e biolog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ca legati all’esperienza.</w:t>
            </w:r>
          </w:p>
          <w:p w:rsidR="00D860D0" w:rsidRPr="005D1F40" w:rsidRDefault="00D860D0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Riconosce le funzioni di alcuni oggetti e i m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teriali di cui sono costituiti.</w:t>
            </w:r>
          </w:p>
        </w:tc>
        <w:tc>
          <w:tcPr>
            <w:tcW w:w="757" w:type="pct"/>
          </w:tcPr>
          <w:p w:rsidR="00A7050E" w:rsidRPr="005D1F40" w:rsidRDefault="00D860D0" w:rsidP="005D1F40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Tutte le discipl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ne, con partic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o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lare rifer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mento a m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tematica, scienze e tecn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o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logia. 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7050E" w:rsidRPr="00403950" w:rsidTr="005D1F40">
        <w:tc>
          <w:tcPr>
            <w:tcW w:w="183" w:type="pct"/>
            <w:vAlign w:val="center"/>
          </w:tcPr>
          <w:p w:rsidR="00A7050E" w:rsidRPr="00403950" w:rsidRDefault="00A7050E" w:rsidP="005D1F4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106" w:type="pct"/>
          </w:tcPr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Competenze d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gitali</w:t>
            </w:r>
          </w:p>
        </w:tc>
        <w:tc>
          <w:tcPr>
            <w:tcW w:w="2405" w:type="pct"/>
          </w:tcPr>
          <w:p w:rsidR="00B4045E" w:rsidRPr="005D1F40" w:rsidRDefault="00B4045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Accende e spegne il computer.</w:t>
            </w:r>
          </w:p>
          <w:p w:rsidR="00B4045E" w:rsidRPr="005D1F40" w:rsidRDefault="00B4045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Usa la tastiera per scrivere lettere, parole o sempl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ci frasi.</w:t>
            </w:r>
          </w:p>
          <w:p w:rsidR="00B4045E" w:rsidRPr="005D1F40" w:rsidRDefault="00B4045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Associa il simbolo alla funzione.</w:t>
            </w:r>
          </w:p>
          <w:p w:rsidR="00A7050E" w:rsidRPr="005D1F4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Usa</w:t>
            </w:r>
            <w:r w:rsidR="00D860D0" w:rsidRPr="005D1F40">
              <w:rPr>
                <w:rFonts w:ascii="Verdana" w:hAnsi="Verdana" w:cs="Times New Roman"/>
                <w:sz w:val="16"/>
                <w:szCs w:val="16"/>
              </w:rPr>
              <w:t xml:space="preserve"> gli strumenti tecnologici in modo finalizz</w:t>
            </w:r>
            <w:r w:rsidR="00D860D0" w:rsidRPr="005D1F40">
              <w:rPr>
                <w:rFonts w:ascii="Verdana" w:hAnsi="Verdana" w:cs="Times New Roman"/>
                <w:sz w:val="16"/>
                <w:szCs w:val="16"/>
              </w:rPr>
              <w:t>a</w:t>
            </w:r>
            <w:r w:rsidR="00D860D0" w:rsidRPr="005D1F40">
              <w:rPr>
                <w:rFonts w:ascii="Verdana" w:hAnsi="Verdana" w:cs="Times New Roman"/>
                <w:sz w:val="16"/>
                <w:szCs w:val="16"/>
              </w:rPr>
              <w:t>to.</w:t>
            </w:r>
          </w:p>
        </w:tc>
        <w:tc>
          <w:tcPr>
            <w:tcW w:w="757" w:type="pct"/>
          </w:tcPr>
          <w:p w:rsidR="00A7050E" w:rsidRPr="005D1F40" w:rsidRDefault="00D860D0" w:rsidP="005D1F40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Tutte le discipl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ne, con partic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o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lare rifer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mento a te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c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nologia.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7050E" w:rsidRPr="00403950" w:rsidTr="005D1F40">
        <w:tc>
          <w:tcPr>
            <w:tcW w:w="183" w:type="pct"/>
            <w:vAlign w:val="center"/>
          </w:tcPr>
          <w:p w:rsidR="00A7050E" w:rsidRPr="00403950" w:rsidRDefault="00A7050E" w:rsidP="005D1F4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1106" w:type="pct"/>
          </w:tcPr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Imparare ad imp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rare</w:t>
            </w:r>
          </w:p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5" w:type="pct"/>
          </w:tcPr>
          <w:p w:rsidR="005B7FD6" w:rsidRPr="005D1F40" w:rsidRDefault="0090452F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Possiede conoscenze essenziali ed elementari nozioni di base, </w:t>
            </w:r>
            <w:r w:rsidR="00F1634A" w:rsidRPr="005D1F40">
              <w:rPr>
                <w:rFonts w:ascii="Verdana" w:hAnsi="Verdana" w:cs="Times New Roman"/>
                <w:sz w:val="16"/>
                <w:szCs w:val="16"/>
              </w:rPr>
              <w:t>funzionali ai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 nuovi apprend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menti.</w:t>
            </w:r>
          </w:p>
          <w:p w:rsidR="005B7FD6" w:rsidRPr="005D1F40" w:rsidRDefault="00D860D0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Applica la percezione dello spazio per </w:t>
            </w:r>
            <w:r w:rsidR="00F1634A" w:rsidRPr="005D1F40">
              <w:rPr>
                <w:rFonts w:ascii="Verdana" w:hAnsi="Verdana" w:cs="Times New Roman"/>
                <w:sz w:val="16"/>
                <w:szCs w:val="16"/>
              </w:rPr>
              <w:t>individuare la pr</w:t>
            </w:r>
            <w:r w:rsidR="00F1634A" w:rsidRPr="005D1F40">
              <w:rPr>
                <w:rFonts w:ascii="Verdana" w:hAnsi="Verdana" w:cs="Times New Roman"/>
                <w:sz w:val="16"/>
                <w:szCs w:val="16"/>
              </w:rPr>
              <w:t>o</w:t>
            </w:r>
            <w:r w:rsidR="00F1634A" w:rsidRPr="005D1F40">
              <w:rPr>
                <w:rFonts w:ascii="Verdana" w:hAnsi="Verdana" w:cs="Times New Roman"/>
                <w:sz w:val="16"/>
                <w:szCs w:val="16"/>
              </w:rPr>
              <w:t>pria posizione nell’ambiente di vita e per compiere un pe</w:t>
            </w:r>
            <w:r w:rsidR="00F1634A" w:rsidRPr="005D1F40">
              <w:rPr>
                <w:rFonts w:ascii="Verdana" w:hAnsi="Verdana" w:cs="Times New Roman"/>
                <w:sz w:val="16"/>
                <w:szCs w:val="16"/>
              </w:rPr>
              <w:t>r</w:t>
            </w:r>
            <w:r w:rsidR="00F1634A" w:rsidRPr="005D1F40">
              <w:rPr>
                <w:rFonts w:ascii="Verdana" w:hAnsi="Verdana" w:cs="Times New Roman"/>
                <w:sz w:val="16"/>
                <w:szCs w:val="16"/>
              </w:rPr>
              <w:t>corso consapevole.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F1634A" w:rsidRPr="005D1F40" w:rsidRDefault="00D860D0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Si orienta nel tempo, se riferito al suo vissuto pe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r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sonale ed emotivo.</w:t>
            </w:r>
          </w:p>
          <w:p w:rsidR="00F1634A" w:rsidRPr="005D1F40" w:rsidRDefault="00F1634A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Coglie gli stimoli dell’ambiente e ripete per imitazione un’azione.</w:t>
            </w:r>
          </w:p>
          <w:p w:rsidR="00D860D0" w:rsidRPr="005D1F40" w:rsidRDefault="00F1634A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Elabora gli stimoli dell’ambiente e risponde ad essi in m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o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do coerente.</w:t>
            </w:r>
          </w:p>
        </w:tc>
        <w:tc>
          <w:tcPr>
            <w:tcW w:w="757" w:type="pct"/>
          </w:tcPr>
          <w:p w:rsidR="00A7050E" w:rsidRPr="005D1F40" w:rsidRDefault="00D860D0" w:rsidP="005D1F40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Tutte le discipl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ne</w:t>
            </w:r>
            <w:r w:rsidR="005A5D0D" w:rsidRPr="005D1F40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7050E" w:rsidRPr="00403950" w:rsidTr="005D1F40">
        <w:trPr>
          <w:trHeight w:val="101"/>
        </w:trPr>
        <w:tc>
          <w:tcPr>
            <w:tcW w:w="183" w:type="pct"/>
            <w:vAlign w:val="center"/>
          </w:tcPr>
          <w:p w:rsidR="00A7050E" w:rsidRPr="00403950" w:rsidRDefault="00A7050E" w:rsidP="005D1F4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1106" w:type="pct"/>
          </w:tcPr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Competenze s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 xml:space="preserve">ciali e civiche </w:t>
            </w:r>
          </w:p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5" w:type="pct"/>
          </w:tcPr>
          <w:p w:rsidR="00252668" w:rsidRPr="005D1F40" w:rsidRDefault="00F1634A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Comprende e applica le principali regole di conv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venza.</w:t>
            </w:r>
          </w:p>
          <w:p w:rsidR="00F1634A" w:rsidRPr="005D1F40" w:rsidRDefault="00F1634A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Riconosce e rispetta i ruoli.</w:t>
            </w:r>
          </w:p>
          <w:p w:rsidR="00A7050E" w:rsidRPr="005D1F40" w:rsidRDefault="00252668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Interagisce e collabora </w:t>
            </w:r>
            <w:r w:rsidR="00D860D0" w:rsidRPr="005D1F40">
              <w:rPr>
                <w:rFonts w:ascii="Verdana" w:hAnsi="Verdana" w:cs="Times New Roman"/>
                <w:sz w:val="16"/>
                <w:szCs w:val="16"/>
              </w:rPr>
              <w:t>con gli altri.</w:t>
            </w:r>
          </w:p>
          <w:p w:rsidR="00473840" w:rsidRPr="005D1F40" w:rsidRDefault="005B7FD6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Manifesta capacità di autocontrollo emotivo e comport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mentale.</w:t>
            </w:r>
          </w:p>
        </w:tc>
        <w:tc>
          <w:tcPr>
            <w:tcW w:w="757" w:type="pct"/>
          </w:tcPr>
          <w:p w:rsidR="00A7050E" w:rsidRPr="005D1F40" w:rsidRDefault="00252668" w:rsidP="005D1F40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Tutte le discipl</w:t>
            </w:r>
            <w:r w:rsidR="00187EEF"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ne</w:t>
            </w:r>
            <w:r w:rsidR="005A5D0D" w:rsidRPr="005D1F40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7050E" w:rsidRPr="00403950" w:rsidTr="005D1F40">
        <w:tc>
          <w:tcPr>
            <w:tcW w:w="183" w:type="pct"/>
            <w:vAlign w:val="center"/>
          </w:tcPr>
          <w:p w:rsidR="00A7050E" w:rsidRPr="00403950" w:rsidRDefault="00A7050E" w:rsidP="005D1F4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1106" w:type="pct"/>
          </w:tcPr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Spirito di inizi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tiva e imprend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torialità</w:t>
            </w:r>
          </w:p>
        </w:tc>
        <w:tc>
          <w:tcPr>
            <w:tcW w:w="2405" w:type="pct"/>
          </w:tcPr>
          <w:p w:rsidR="00A7050E" w:rsidRPr="005D1F40" w:rsidRDefault="00F1634A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Compie azioni intenzionali.</w:t>
            </w:r>
          </w:p>
          <w:p w:rsidR="00F1634A" w:rsidRPr="005D1F40" w:rsidRDefault="00F1634A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Agisce per un obiettivo dichiarato.</w:t>
            </w:r>
          </w:p>
          <w:p w:rsidR="00F1634A" w:rsidRPr="005D1F40" w:rsidRDefault="00F1634A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Cerca la soluzione ad un problema pratico.</w:t>
            </w:r>
          </w:p>
          <w:p w:rsidR="005B7FD6" w:rsidRPr="005D1F40" w:rsidRDefault="005B7FD6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Sa chiedere aiuto.</w:t>
            </w:r>
          </w:p>
        </w:tc>
        <w:tc>
          <w:tcPr>
            <w:tcW w:w="757" w:type="pct"/>
          </w:tcPr>
          <w:p w:rsidR="00A7050E" w:rsidRPr="005D1F40" w:rsidRDefault="00473840" w:rsidP="005D1F40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Tutte le discipl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ne</w:t>
            </w:r>
            <w:r w:rsidR="005A5D0D" w:rsidRPr="005D1F40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7050E" w:rsidRPr="00403950" w:rsidTr="005D1F40">
        <w:tc>
          <w:tcPr>
            <w:tcW w:w="183" w:type="pct"/>
            <w:vAlign w:val="center"/>
          </w:tcPr>
          <w:p w:rsidR="00A7050E" w:rsidRPr="00403950" w:rsidRDefault="00A7050E" w:rsidP="005D1F4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1106" w:type="pct"/>
          </w:tcPr>
          <w:p w:rsidR="00A7050E" w:rsidRPr="00403950" w:rsidRDefault="00A7050E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Consa</w:t>
            </w:r>
            <w:bookmarkStart w:id="0" w:name="_GoBack"/>
            <w:bookmarkEnd w:id="0"/>
            <w:r w:rsidRPr="00403950">
              <w:rPr>
                <w:rFonts w:ascii="Verdana" w:hAnsi="Verdana" w:cs="Times New Roman"/>
                <w:sz w:val="20"/>
                <w:szCs w:val="20"/>
              </w:rPr>
              <w:t xml:space="preserve">pevolezza ed espressione </w:t>
            </w:r>
            <w:r w:rsidR="00187EEF" w:rsidRPr="00403950">
              <w:rPr>
                <w:rFonts w:ascii="Verdana" w:hAnsi="Verdana" w:cs="Times New Roman"/>
                <w:sz w:val="20"/>
                <w:szCs w:val="20"/>
              </w:rPr>
              <w:t>c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ultur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403950">
              <w:rPr>
                <w:rFonts w:ascii="Verdana" w:hAnsi="Verdana" w:cs="Times New Roman"/>
                <w:sz w:val="20"/>
                <w:szCs w:val="20"/>
              </w:rPr>
              <w:t>le</w:t>
            </w:r>
          </w:p>
        </w:tc>
        <w:tc>
          <w:tcPr>
            <w:tcW w:w="2405" w:type="pct"/>
          </w:tcPr>
          <w:p w:rsidR="00A7050E" w:rsidRPr="005D1F40" w:rsidRDefault="001F4D61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Percepisce suoni, immagini e parole.</w:t>
            </w:r>
          </w:p>
          <w:p w:rsidR="001F4D61" w:rsidRPr="005D1F40" w:rsidRDefault="00684F58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Produce suoni e immagini, applicando semplici te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c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niche.</w:t>
            </w:r>
          </w:p>
          <w:p w:rsidR="00684F58" w:rsidRPr="005D1F40" w:rsidRDefault="00684F58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Ha consapevolezza e controllo del proprio co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r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po.</w:t>
            </w:r>
          </w:p>
          <w:p w:rsidR="00684F58" w:rsidRPr="005D1F40" w:rsidRDefault="00684F58" w:rsidP="005D1F40">
            <w:pPr>
              <w:spacing w:before="60" w:after="6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Esprime emozioni e sensazioni con il corpo.</w:t>
            </w:r>
          </w:p>
        </w:tc>
        <w:tc>
          <w:tcPr>
            <w:tcW w:w="757" w:type="pct"/>
          </w:tcPr>
          <w:p w:rsidR="00A7050E" w:rsidRPr="005D1F40" w:rsidRDefault="00473840" w:rsidP="005D1F40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Tutte le discipl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i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ne</w:t>
            </w:r>
            <w:r w:rsidR="005A5D0D" w:rsidRPr="005D1F40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7050E" w:rsidRPr="00403950" w:rsidTr="005D1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83" w:type="pct"/>
          </w:tcPr>
          <w:p w:rsidR="00A7050E" w:rsidRPr="00403950" w:rsidRDefault="00A7050E" w:rsidP="005D1F40">
            <w:pPr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4268" w:type="pct"/>
            <w:gridSpan w:val="3"/>
            <w:shd w:val="clear" w:color="auto" w:fill="auto"/>
          </w:tcPr>
          <w:p w:rsidR="00A7050E" w:rsidRPr="005D1F40" w:rsidRDefault="00A7050E" w:rsidP="005D1F40">
            <w:pPr>
              <w:spacing w:after="0" w:line="24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5D1F40">
              <w:rPr>
                <w:rFonts w:ascii="Verdana" w:hAnsi="Verdana" w:cs="Times New Roman"/>
                <w:sz w:val="16"/>
                <w:szCs w:val="16"/>
              </w:rPr>
              <w:t>L’</w:t>
            </w:r>
            <w:proofErr w:type="spellStart"/>
            <w:r w:rsidRPr="005D1F40">
              <w:rPr>
                <w:rFonts w:ascii="Verdana" w:hAnsi="Verdana" w:cs="Times New Roman"/>
                <w:sz w:val="16"/>
                <w:szCs w:val="16"/>
              </w:rPr>
              <w:t>alunn</w:t>
            </w:r>
            <w:proofErr w:type="spellEnd"/>
            <w:r w:rsidR="00403950" w:rsidRPr="005D1F40">
              <w:rPr>
                <w:rFonts w:ascii="Verdana" w:hAnsi="Verdana" w:cs="Times New Roman"/>
                <w:sz w:val="16"/>
                <w:szCs w:val="16"/>
              </w:rPr>
              <w:t>…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 ha inoltre mostrato significative competenze nello svolgimento di attività scolastiche e/o extr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5D1F40">
              <w:rPr>
                <w:rFonts w:ascii="Verdana" w:hAnsi="Verdana" w:cs="Times New Roman"/>
                <w:sz w:val="16"/>
                <w:szCs w:val="16"/>
              </w:rPr>
              <w:t xml:space="preserve">scolastiche, relativamente a:  </w:t>
            </w:r>
          </w:p>
          <w:p w:rsidR="00A7050E" w:rsidRPr="00403950" w:rsidRDefault="00A7050E" w:rsidP="005D1F4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403950"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 w:rsidR="00403950" w:rsidRPr="00403950"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49" w:type="pct"/>
          </w:tcPr>
          <w:p w:rsidR="00A7050E" w:rsidRPr="00403950" w:rsidRDefault="00A7050E" w:rsidP="005D1F4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5D1F40" w:rsidRDefault="005D1F40" w:rsidP="002730AF">
      <w:pPr>
        <w:tabs>
          <w:tab w:val="center" w:pos="7380"/>
        </w:tabs>
        <w:rPr>
          <w:rFonts w:ascii="Verdana" w:hAnsi="Verdana" w:cs="Times New Roman"/>
          <w:sz w:val="24"/>
          <w:szCs w:val="24"/>
        </w:rPr>
      </w:pPr>
    </w:p>
    <w:p w:rsidR="00F173B1" w:rsidRPr="00462FBE" w:rsidRDefault="004B2C2F" w:rsidP="002730AF">
      <w:pPr>
        <w:tabs>
          <w:tab w:val="center" w:pos="738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Foggia,</w:t>
      </w:r>
      <w:r w:rsidR="005D1F40">
        <w:rPr>
          <w:rFonts w:ascii="Verdana" w:hAnsi="Verdana" w:cs="Times New Roman"/>
          <w:sz w:val="24"/>
          <w:szCs w:val="24"/>
        </w:rPr>
        <w:t xml:space="preserve"> </w:t>
      </w:r>
      <w:r w:rsidR="00F173B1" w:rsidRPr="00462FBE">
        <w:rPr>
          <w:rFonts w:ascii="Verdana" w:hAnsi="Verdana" w:cs="Times New Roman"/>
          <w:sz w:val="24"/>
          <w:szCs w:val="24"/>
        </w:rPr>
        <w:tab/>
        <w:t>Il Dirigente Scolastico</w:t>
      </w:r>
    </w:p>
    <w:p w:rsidR="00F173B1" w:rsidRPr="00462FBE" w:rsidRDefault="00F173B1" w:rsidP="002730AF">
      <w:pPr>
        <w:tabs>
          <w:tab w:val="center" w:pos="7380"/>
        </w:tabs>
        <w:rPr>
          <w:rFonts w:ascii="Verdana" w:hAnsi="Verdana" w:cs="Times New Roman"/>
          <w:sz w:val="24"/>
          <w:szCs w:val="24"/>
        </w:rPr>
      </w:pPr>
      <w:r w:rsidRPr="00462FBE">
        <w:rPr>
          <w:rFonts w:ascii="Verdana" w:hAnsi="Verdana" w:cs="Times New Roman"/>
          <w:sz w:val="24"/>
          <w:szCs w:val="24"/>
        </w:rPr>
        <w:tab/>
      </w:r>
      <w:r w:rsidR="004B2C2F">
        <w:rPr>
          <w:rFonts w:ascii="Verdana" w:hAnsi="Verdana" w:cs="Times New Roman"/>
          <w:sz w:val="24"/>
          <w:szCs w:val="24"/>
        </w:rPr>
        <w:t>Dott.ssa Ida La Salandra</w:t>
      </w:r>
    </w:p>
    <w:sectPr w:rsidR="00F173B1" w:rsidRPr="00462FBE" w:rsidSect="005D1F40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1D" w:rsidRDefault="00097F1D" w:rsidP="00AE2EFC">
      <w:pPr>
        <w:spacing w:after="0" w:line="240" w:lineRule="auto"/>
      </w:pPr>
      <w:r>
        <w:separator/>
      </w:r>
    </w:p>
  </w:endnote>
  <w:endnote w:type="continuationSeparator" w:id="0">
    <w:p w:rsidR="00097F1D" w:rsidRDefault="00097F1D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1D" w:rsidRDefault="00097F1D" w:rsidP="00AE2EFC">
      <w:pPr>
        <w:spacing w:after="0" w:line="240" w:lineRule="auto"/>
      </w:pPr>
      <w:r>
        <w:separator/>
      </w:r>
    </w:p>
  </w:footnote>
  <w:footnote w:type="continuationSeparator" w:id="0">
    <w:p w:rsidR="00097F1D" w:rsidRDefault="00097F1D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5D1"/>
    <w:multiLevelType w:val="hybridMultilevel"/>
    <w:tmpl w:val="A1E8E5CC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E656DCC"/>
    <w:multiLevelType w:val="hybridMultilevel"/>
    <w:tmpl w:val="019E6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5C4"/>
    <w:multiLevelType w:val="hybridMultilevel"/>
    <w:tmpl w:val="343AEA58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4">
    <w:nsid w:val="21D4673B"/>
    <w:multiLevelType w:val="hybridMultilevel"/>
    <w:tmpl w:val="09765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43C2"/>
    <w:multiLevelType w:val="hybridMultilevel"/>
    <w:tmpl w:val="49222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78B"/>
    <w:multiLevelType w:val="hybridMultilevel"/>
    <w:tmpl w:val="51266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87901"/>
    <w:multiLevelType w:val="hybridMultilevel"/>
    <w:tmpl w:val="C6D09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224C5"/>
    <w:multiLevelType w:val="hybridMultilevel"/>
    <w:tmpl w:val="5484C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F0A99"/>
    <w:multiLevelType w:val="hybridMultilevel"/>
    <w:tmpl w:val="CF662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35D"/>
    <w:multiLevelType w:val="hybridMultilevel"/>
    <w:tmpl w:val="2C0AD230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67C82E19"/>
    <w:multiLevelType w:val="hybridMultilevel"/>
    <w:tmpl w:val="0A023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227B1"/>
    <w:rsid w:val="00032F36"/>
    <w:rsid w:val="000546A6"/>
    <w:rsid w:val="000641A4"/>
    <w:rsid w:val="00081A31"/>
    <w:rsid w:val="00097F1D"/>
    <w:rsid w:val="00097F82"/>
    <w:rsid w:val="000C0CD7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187EEF"/>
    <w:rsid w:val="001D548B"/>
    <w:rsid w:val="001F4D61"/>
    <w:rsid w:val="00235CCF"/>
    <w:rsid w:val="00235D65"/>
    <w:rsid w:val="002507DA"/>
    <w:rsid w:val="00252668"/>
    <w:rsid w:val="00262046"/>
    <w:rsid w:val="00263009"/>
    <w:rsid w:val="002730AF"/>
    <w:rsid w:val="00281953"/>
    <w:rsid w:val="00285D99"/>
    <w:rsid w:val="002B367E"/>
    <w:rsid w:val="002C0F28"/>
    <w:rsid w:val="002E5C89"/>
    <w:rsid w:val="002F7E1A"/>
    <w:rsid w:val="00311024"/>
    <w:rsid w:val="00330265"/>
    <w:rsid w:val="0035365A"/>
    <w:rsid w:val="00356AF3"/>
    <w:rsid w:val="00360C66"/>
    <w:rsid w:val="003D703F"/>
    <w:rsid w:val="004018D0"/>
    <w:rsid w:val="00403950"/>
    <w:rsid w:val="00421AF4"/>
    <w:rsid w:val="00424A00"/>
    <w:rsid w:val="00452EFD"/>
    <w:rsid w:val="00462FBE"/>
    <w:rsid w:val="00467855"/>
    <w:rsid w:val="00473840"/>
    <w:rsid w:val="00477FC7"/>
    <w:rsid w:val="004B2C2F"/>
    <w:rsid w:val="005A458C"/>
    <w:rsid w:val="005A5D0D"/>
    <w:rsid w:val="005B3146"/>
    <w:rsid w:val="005B7FD6"/>
    <w:rsid w:val="005C2C93"/>
    <w:rsid w:val="005D1F40"/>
    <w:rsid w:val="005D4B12"/>
    <w:rsid w:val="005D6588"/>
    <w:rsid w:val="006143B1"/>
    <w:rsid w:val="006234D4"/>
    <w:rsid w:val="00662A3C"/>
    <w:rsid w:val="00664F81"/>
    <w:rsid w:val="0067549A"/>
    <w:rsid w:val="006768D6"/>
    <w:rsid w:val="00684F58"/>
    <w:rsid w:val="006908A7"/>
    <w:rsid w:val="00693721"/>
    <w:rsid w:val="006A40A8"/>
    <w:rsid w:val="006B08F0"/>
    <w:rsid w:val="006C38AD"/>
    <w:rsid w:val="006C6412"/>
    <w:rsid w:val="006D3B68"/>
    <w:rsid w:val="006E7B07"/>
    <w:rsid w:val="006F05BF"/>
    <w:rsid w:val="00700B9A"/>
    <w:rsid w:val="007020B8"/>
    <w:rsid w:val="00753EEC"/>
    <w:rsid w:val="007567F7"/>
    <w:rsid w:val="007713C4"/>
    <w:rsid w:val="00776BD5"/>
    <w:rsid w:val="007846D9"/>
    <w:rsid w:val="007A6EE0"/>
    <w:rsid w:val="007B76F1"/>
    <w:rsid w:val="007E4C7F"/>
    <w:rsid w:val="007F7D3F"/>
    <w:rsid w:val="007F7FE5"/>
    <w:rsid w:val="008109FC"/>
    <w:rsid w:val="00811804"/>
    <w:rsid w:val="00811E39"/>
    <w:rsid w:val="00812A80"/>
    <w:rsid w:val="0083206F"/>
    <w:rsid w:val="0084094F"/>
    <w:rsid w:val="008802F1"/>
    <w:rsid w:val="0088081D"/>
    <w:rsid w:val="008823D9"/>
    <w:rsid w:val="008C461C"/>
    <w:rsid w:val="008E6CD1"/>
    <w:rsid w:val="0090452F"/>
    <w:rsid w:val="0092337A"/>
    <w:rsid w:val="00972774"/>
    <w:rsid w:val="009812B6"/>
    <w:rsid w:val="009A4DC6"/>
    <w:rsid w:val="009B616B"/>
    <w:rsid w:val="009C2154"/>
    <w:rsid w:val="009D209C"/>
    <w:rsid w:val="009D3C16"/>
    <w:rsid w:val="009F7423"/>
    <w:rsid w:val="00A12912"/>
    <w:rsid w:val="00A23AAE"/>
    <w:rsid w:val="00A3724B"/>
    <w:rsid w:val="00A40B8A"/>
    <w:rsid w:val="00A63137"/>
    <w:rsid w:val="00A7050E"/>
    <w:rsid w:val="00AA5514"/>
    <w:rsid w:val="00AC0E0F"/>
    <w:rsid w:val="00AD677E"/>
    <w:rsid w:val="00AE2EFC"/>
    <w:rsid w:val="00AE6707"/>
    <w:rsid w:val="00B02D92"/>
    <w:rsid w:val="00B25B6D"/>
    <w:rsid w:val="00B4045E"/>
    <w:rsid w:val="00B40D53"/>
    <w:rsid w:val="00B646D6"/>
    <w:rsid w:val="00BB5F51"/>
    <w:rsid w:val="00BC219B"/>
    <w:rsid w:val="00C00019"/>
    <w:rsid w:val="00C022DC"/>
    <w:rsid w:val="00C05D2E"/>
    <w:rsid w:val="00C10911"/>
    <w:rsid w:val="00C461B9"/>
    <w:rsid w:val="00C578BD"/>
    <w:rsid w:val="00C7027F"/>
    <w:rsid w:val="00C81775"/>
    <w:rsid w:val="00CC29CF"/>
    <w:rsid w:val="00CC4CE6"/>
    <w:rsid w:val="00CD161D"/>
    <w:rsid w:val="00CD288B"/>
    <w:rsid w:val="00D07B24"/>
    <w:rsid w:val="00D24698"/>
    <w:rsid w:val="00D626F0"/>
    <w:rsid w:val="00D64E3F"/>
    <w:rsid w:val="00D860D0"/>
    <w:rsid w:val="00D86700"/>
    <w:rsid w:val="00D94F65"/>
    <w:rsid w:val="00D97B3B"/>
    <w:rsid w:val="00DC47BC"/>
    <w:rsid w:val="00DC49D9"/>
    <w:rsid w:val="00DD7E0F"/>
    <w:rsid w:val="00DE02FC"/>
    <w:rsid w:val="00DF3E3E"/>
    <w:rsid w:val="00E10D20"/>
    <w:rsid w:val="00E13F4F"/>
    <w:rsid w:val="00E24268"/>
    <w:rsid w:val="00E73798"/>
    <w:rsid w:val="00E814C0"/>
    <w:rsid w:val="00E86D99"/>
    <w:rsid w:val="00EA319F"/>
    <w:rsid w:val="00EB6232"/>
    <w:rsid w:val="00EC78DB"/>
    <w:rsid w:val="00EC7A2E"/>
    <w:rsid w:val="00EE70D5"/>
    <w:rsid w:val="00F0644F"/>
    <w:rsid w:val="00F1634A"/>
    <w:rsid w:val="00F173B1"/>
    <w:rsid w:val="00F177E1"/>
    <w:rsid w:val="00F24108"/>
    <w:rsid w:val="00F54F4F"/>
    <w:rsid w:val="00F81114"/>
    <w:rsid w:val="00FA0542"/>
    <w:rsid w:val="00FB2971"/>
    <w:rsid w:val="00FB45B1"/>
    <w:rsid w:val="00FC02A3"/>
    <w:rsid w:val="00FF1173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412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7A6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412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7A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6CC4-B61E-46F2-B8AC-2066DCA7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Dirigente</cp:lastModifiedBy>
  <cp:revision>2</cp:revision>
  <cp:lastPrinted>2012-12-04T14:25:00Z</cp:lastPrinted>
  <dcterms:created xsi:type="dcterms:W3CDTF">2019-06-06T12:28:00Z</dcterms:created>
  <dcterms:modified xsi:type="dcterms:W3CDTF">2019-06-06T12:28:00Z</dcterms:modified>
</cp:coreProperties>
</file>